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DF95" w14:textId="6F532888" w:rsidR="008F4E13" w:rsidRPr="00942A25" w:rsidRDefault="008F4E13" w:rsidP="00CD4149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Nr </w:t>
      </w:r>
      <w:r w:rsidR="00593C17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611BFE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6CC2D85" w14:textId="6446E470" w:rsidR="008F4E13" w:rsidRPr="00942A25" w:rsidRDefault="008F4E13" w:rsidP="00CD4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 </w:t>
      </w:r>
      <w:r w:rsidR="00593C17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esji Rady Gminy Kobylanka</w:t>
      </w:r>
    </w:p>
    <w:p w14:paraId="71FB31B6" w14:textId="0EB6806C" w:rsidR="008F4E13" w:rsidRPr="00942A25" w:rsidRDefault="008F4E13" w:rsidP="00CD4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 </w:t>
      </w:r>
      <w:r w:rsidR="00593C17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maja</w:t>
      </w:r>
      <w:r w:rsidR="00611BFE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r. /godz. </w:t>
      </w:r>
      <w:r w:rsidR="002F78E3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57075C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611BFE"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0/</w:t>
      </w:r>
    </w:p>
    <w:p w14:paraId="4CAF109F" w14:textId="77777777" w:rsidR="008F4E13" w:rsidRPr="00942A25" w:rsidRDefault="008F4E13" w:rsidP="00CD414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sali konferencyjnej Urzędu Gminy Kobylanka</w:t>
      </w:r>
    </w:p>
    <w:p w14:paraId="731D8730" w14:textId="77777777" w:rsidR="008F4E13" w:rsidRPr="00942A25" w:rsidRDefault="008F4E13" w:rsidP="00CD41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83E10" w14:textId="77777777" w:rsidR="0057075C" w:rsidRPr="00942A25" w:rsidRDefault="0057075C" w:rsidP="00CD41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1CEF1" w14:textId="77777777" w:rsidR="008F4E13" w:rsidRPr="00942A25" w:rsidRDefault="008F4E13" w:rsidP="00CD414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Porządek obrad:</w:t>
      </w:r>
    </w:p>
    <w:p w14:paraId="1977BC8E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21207205"/>
      <w:r w:rsidRPr="00942A25">
        <w:rPr>
          <w:rFonts w:ascii="Times New Roman" w:eastAsia="Times New Roman" w:hAnsi="Times New Roman" w:cs="Times New Roman"/>
          <w:lang w:eastAsia="pl-PL"/>
        </w:rPr>
        <w:t>Otwarcie i stwierdzenie kworum.</w:t>
      </w:r>
    </w:p>
    <w:p w14:paraId="218958F9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Wnioski do porządku obrad.</w:t>
      </w:r>
    </w:p>
    <w:p w14:paraId="2D270394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Przyjęcie protokołu z obrad poprzedniej sesji.</w:t>
      </w:r>
      <w:r w:rsidRPr="00942A25">
        <w:rPr>
          <w:rFonts w:ascii="Times New Roman" w:eastAsia="Times New Roman" w:hAnsi="Times New Roman" w:cs="Times New Roman"/>
        </w:rPr>
        <w:t xml:space="preserve"> </w:t>
      </w:r>
    </w:p>
    <w:p w14:paraId="4CC1044E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Sprawozdanie z działalności Wójta w okresie między sesjami zwłaszcza z wykonania uchwał przedstawione w formie pisemnej i ustnej, w tym informacja nt. bieżącej sytuacji finansowej.</w:t>
      </w:r>
    </w:p>
    <w:p w14:paraId="23CEFF60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Informacje o działalności Przewodniczącej Rady Gminy.</w:t>
      </w:r>
    </w:p>
    <w:p w14:paraId="5727D3F3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Pytania do Wójta.</w:t>
      </w:r>
      <w:bookmarkStart w:id="1" w:name="_Hlk121497034"/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Start w:id="2" w:name="_Hlk124846462"/>
      <w:bookmarkEnd w:id="1"/>
    </w:p>
    <w:p w14:paraId="2DFAF575" w14:textId="065AA60C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Podjęcie uchwały w sprawie przyjęcia Planu Zrównoważonego Mobilności Miejskiej</w:t>
      </w:r>
      <w:r w:rsidR="00942A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Szczecińskiego Obszaru Metropolitalnego do 2030 roku (z perspektywą do 2040 roku) – </w:t>
      </w:r>
      <w:r w:rsidR="00942A25">
        <w:rPr>
          <w:rFonts w:ascii="Times New Roman" w:eastAsia="Times New Roman" w:hAnsi="Times New Roman" w:cs="Times New Roman"/>
          <w:bCs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>rojekt nr 1/24.</w:t>
      </w:r>
    </w:p>
    <w:p w14:paraId="0FA75DBA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Pomoc społeczna w gminie – sprawozdanie kierownika GOPS za 2023r.</w:t>
      </w:r>
    </w:p>
    <w:p w14:paraId="22C36258" w14:textId="4BA166B9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Ochrona zdrowia na terenie gminy – informacja o prac</w:t>
      </w:r>
      <w:r w:rsidR="00435821" w:rsidRPr="00942A25">
        <w:rPr>
          <w:rFonts w:ascii="Times New Roman" w:eastAsia="Times New Roman" w:hAnsi="Times New Roman" w:cs="Times New Roman"/>
          <w:bCs/>
          <w:lang w:eastAsia="pl-PL"/>
        </w:rPr>
        <w:t>y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 Niepublicznego Ośrodka Zdrowia.</w:t>
      </w:r>
    </w:p>
    <w:p w14:paraId="3CA07F2B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Gospodarka odpadami w gminie:</w:t>
      </w:r>
    </w:p>
    <w:p w14:paraId="743B6D1C" w14:textId="73383649" w:rsidR="00593C17" w:rsidRPr="00942A25" w:rsidRDefault="00593C17" w:rsidP="00651B54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informacja Wójta o realizacji regulaminu utrzymania porządku i czystości w gminie,</w:t>
      </w:r>
    </w:p>
    <w:p w14:paraId="26D5B8DE" w14:textId="6C1FCD03" w:rsidR="00593C17" w:rsidRPr="00942A25" w:rsidRDefault="00593C17" w:rsidP="00651B54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informacja Wójta o realizacji programu usuwania azbestu.</w:t>
      </w:r>
    </w:p>
    <w:bookmarkEnd w:id="2"/>
    <w:p w14:paraId="7021F37D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zmian w budżecie gminy na 2024 rok – projekt nr 3/24.</w:t>
      </w:r>
    </w:p>
    <w:p w14:paraId="6186F041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zmiany uchwalenia Wieloletniej Prognozy Finansowej Gminy Kobylanka na lata 2024 – 2030 – projekt nr 4/24.</w:t>
      </w:r>
    </w:p>
    <w:p w14:paraId="10BBD28B" w14:textId="5AD67964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ustalenia wynagrodzenia Wójta Gminy Kobylanka – projek</w:t>
      </w:r>
      <w:r w:rsidR="00942A25">
        <w:rPr>
          <w:rFonts w:ascii="Times New Roman" w:eastAsia="Calibri" w:hAnsi="Times New Roman" w:cs="Times New Roman"/>
        </w:rPr>
        <w:t xml:space="preserve">t </w:t>
      </w:r>
      <w:r w:rsidRPr="00942A25">
        <w:rPr>
          <w:rFonts w:ascii="Times New Roman" w:eastAsia="Calibri" w:hAnsi="Times New Roman" w:cs="Times New Roman"/>
        </w:rPr>
        <w:t>nr 5/24.</w:t>
      </w:r>
    </w:p>
    <w:p w14:paraId="1088EBAD" w14:textId="57E4830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Podjęcie uchwały w sprawie przyjęcia „Strategii Rozwoju Gminy Kobylanka na lata 2023 – 2032” – projekt nr 73/23.</w:t>
      </w:r>
    </w:p>
    <w:p w14:paraId="6FC602C4" w14:textId="5D917DFE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 xml:space="preserve">Podjęcie uchwały w sprawie pokrycia części kosztów gospodarowania odpadami komunalnymi </w:t>
      </w:r>
      <w:r w:rsidR="00942A25">
        <w:rPr>
          <w:rFonts w:ascii="Times New Roman" w:eastAsia="Calibri" w:hAnsi="Times New Roman" w:cs="Times New Roman"/>
        </w:rPr>
        <w:br/>
      </w:r>
      <w:r w:rsidRPr="00942A25">
        <w:rPr>
          <w:rFonts w:ascii="Times New Roman" w:eastAsia="Calibri" w:hAnsi="Times New Roman" w:cs="Times New Roman"/>
        </w:rPr>
        <w:t>z dochodów własnych niepochodzących z pobranej opłaty za gospodarowanie odpadami</w:t>
      </w:r>
      <w:r w:rsid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>komunalnymi – projekt nr 6/24.</w:t>
      </w:r>
    </w:p>
    <w:p w14:paraId="1A651EE1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uzgadniania zakresu prac wykonywanych na potrzeby ochrony przyrody dotyczących  pomnika przyrody – projekt nr 7/24.</w:t>
      </w:r>
    </w:p>
    <w:p w14:paraId="345E5303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 xml:space="preserve">Podjęcie uchwały w sprawie przyjęcia Programu Przeciwdziałania Przemocy Domowej </w:t>
      </w:r>
      <w:r w:rsidRPr="00942A25">
        <w:rPr>
          <w:rFonts w:ascii="Times New Roman" w:eastAsia="Calibri" w:hAnsi="Times New Roman" w:cs="Times New Roman"/>
        </w:rPr>
        <w:br/>
        <w:t>i Ochrony Osób Doznających Przemocy Domowej w Gminie Kobylanka na lata 2024-2030                  – projekt nr 8/24.</w:t>
      </w:r>
    </w:p>
    <w:p w14:paraId="21A3798D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udzielenia pomocy finansowej dla Województwa Zachodniopomorskiego – projekt nr 9/24.</w:t>
      </w:r>
    </w:p>
    <w:p w14:paraId="177AD970" w14:textId="301AE256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Podjęcie uchwały </w:t>
      </w:r>
      <w:r w:rsidRPr="00942A25">
        <w:rPr>
          <w:rFonts w:ascii="Times New Roman" w:eastAsia="Calibri" w:hAnsi="Times New Roman" w:cs="Times New Roman"/>
        </w:rPr>
        <w:t>w sprawie zawarcia porozumienia międzygminnego pomiędzy Gminą</w:t>
      </w:r>
      <w:r w:rsid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>Kobylanka a Gminą Stargard – projekt nr 10/24.</w:t>
      </w:r>
    </w:p>
    <w:p w14:paraId="5EF44E8A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powołania składu osobowego Komisji Rewizyjnej Rady Gminy Kobylanka – projekt nr 11/24.</w:t>
      </w:r>
    </w:p>
    <w:p w14:paraId="5D75EE74" w14:textId="763D5C8B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>Podjęcie uchwały w sprawie powołania składu osobowego Komisji Skarg, Wniosków</w:t>
      </w:r>
      <w:r w:rsid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>i Petycji Rady Gminy Kobylanka – projekt nr 12/24.</w:t>
      </w:r>
    </w:p>
    <w:p w14:paraId="1049CEAE" w14:textId="58F75B9A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 xml:space="preserve">Podjęcie uchwały w sprawie powołania składu osobowego Komisji Rozwoju Gospodarczego </w:t>
      </w:r>
      <w:r w:rsidR="00942A25">
        <w:rPr>
          <w:rFonts w:ascii="Times New Roman" w:eastAsia="Calibri" w:hAnsi="Times New Roman" w:cs="Times New Roman"/>
        </w:rPr>
        <w:br/>
      </w:r>
      <w:r w:rsidRPr="00942A25">
        <w:rPr>
          <w:rFonts w:ascii="Times New Roman" w:eastAsia="Calibri" w:hAnsi="Times New Roman" w:cs="Times New Roman"/>
        </w:rPr>
        <w:t xml:space="preserve">i </w:t>
      </w:r>
      <w:r w:rsidR="00942A25">
        <w:rPr>
          <w:rFonts w:ascii="Times New Roman" w:eastAsia="Calibri" w:hAnsi="Times New Roman" w:cs="Times New Roman"/>
        </w:rPr>
        <w:t>F</w:t>
      </w:r>
      <w:r w:rsidRPr="00942A25">
        <w:rPr>
          <w:rFonts w:ascii="Times New Roman" w:eastAsia="Calibri" w:hAnsi="Times New Roman" w:cs="Times New Roman"/>
        </w:rPr>
        <w:t>inansów Rady Gminy Kobylanka – projekt nr 13/24.</w:t>
      </w:r>
    </w:p>
    <w:p w14:paraId="7A8AAA52" w14:textId="61D20BC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lastRenderedPageBreak/>
        <w:t xml:space="preserve">Podjęcie uchwały w sprawie powołania składu osobowego Komisji ds. Społecznych Rady Gminy Kobylanka </w:t>
      </w:r>
      <w:r w:rsidR="00446460" w:rsidRPr="00942A25">
        <w:rPr>
          <w:rFonts w:ascii="Times New Roman" w:eastAsia="Calibri" w:hAnsi="Times New Roman" w:cs="Times New Roman"/>
        </w:rPr>
        <w:t>–</w:t>
      </w:r>
      <w:r w:rsidRPr="00942A25">
        <w:rPr>
          <w:rFonts w:ascii="Times New Roman" w:eastAsia="Calibri" w:hAnsi="Times New Roman" w:cs="Times New Roman"/>
        </w:rPr>
        <w:t xml:space="preserve"> projekt nr 14/24.</w:t>
      </w:r>
    </w:p>
    <w:p w14:paraId="34B50613" w14:textId="24821883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Calibri" w:hAnsi="Times New Roman" w:cs="Times New Roman"/>
        </w:rPr>
        <w:t xml:space="preserve">Podjęcie uchwały w sprawie powołania Komisji doraźnej ds. zmiany Statutu Gminy Kobylanka </w:t>
      </w:r>
      <w:r w:rsidR="00942A25">
        <w:rPr>
          <w:rFonts w:ascii="Times New Roman" w:eastAsia="Calibri" w:hAnsi="Times New Roman" w:cs="Times New Roman"/>
        </w:rPr>
        <w:br/>
      </w:r>
      <w:r w:rsidRPr="00942A25">
        <w:rPr>
          <w:rFonts w:ascii="Times New Roman" w:eastAsia="Calibri" w:hAnsi="Times New Roman" w:cs="Times New Roman"/>
        </w:rPr>
        <w:t>i ustalenia jej składu osobowego – projekt nr 15/24.</w:t>
      </w:r>
    </w:p>
    <w:p w14:paraId="1FB6CB2A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Odpowiedzi Wójta na zadane pytania. </w:t>
      </w:r>
    </w:p>
    <w:p w14:paraId="429CCFF1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Plan pracy Rady Gminy Kobylanka na 2024r.</w:t>
      </w:r>
    </w:p>
    <w:p w14:paraId="14E2278C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42A25">
        <w:rPr>
          <w:rFonts w:ascii="Times New Roman" w:eastAsia="Calibri" w:hAnsi="Times New Roman" w:cs="Times New Roman"/>
        </w:rPr>
        <w:t>Informacje przewodniczącej Rady Gminy i radnych.</w:t>
      </w:r>
    </w:p>
    <w:p w14:paraId="4313D4EA" w14:textId="77777777" w:rsidR="00593C17" w:rsidRPr="00942A25" w:rsidRDefault="00593C17" w:rsidP="00CD4149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942A25">
        <w:rPr>
          <w:rFonts w:ascii="Times New Roman" w:eastAsia="Calibri" w:hAnsi="Times New Roman" w:cs="Times New Roman"/>
        </w:rPr>
        <w:t xml:space="preserve">Zamknięcie obrad.    </w:t>
      </w:r>
    </w:p>
    <w:bookmarkEnd w:id="0"/>
    <w:p w14:paraId="50C5E278" w14:textId="1A902E08" w:rsidR="008F4E13" w:rsidRPr="00942A25" w:rsidRDefault="008F4E13" w:rsidP="00CD4149">
      <w:pPr>
        <w:tabs>
          <w:tab w:val="num" w:pos="786"/>
        </w:tabs>
        <w:spacing w:before="120" w:after="0" w:line="276" w:lineRule="auto"/>
        <w:ind w:right="57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</w:t>
      </w:r>
      <w:r w:rsidR="00446460" w:rsidRPr="00942A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14:paraId="528DF739" w14:textId="77777777" w:rsidR="008F4E13" w:rsidRPr="00942A25" w:rsidRDefault="008F4E13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Otwarcie i stwierdzenie quorum </w:t>
      </w:r>
      <w:bookmarkStart w:id="3" w:name="_Hlk121374386"/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/godz. </w:t>
      </w:r>
      <w:r w:rsidR="002F78E3" w:rsidRPr="00942A25">
        <w:rPr>
          <w:rFonts w:ascii="Times New Roman" w:eastAsia="Times New Roman" w:hAnsi="Times New Roman" w:cs="Times New Roman"/>
          <w:b/>
          <w:lang w:eastAsia="pl-PL"/>
        </w:rPr>
        <w:t>9</w:t>
      </w:r>
      <w:r w:rsidR="00116C6A" w:rsidRPr="00942A25">
        <w:rPr>
          <w:rFonts w:ascii="Times New Roman" w:eastAsia="Times New Roman" w:hAnsi="Times New Roman" w:cs="Times New Roman"/>
          <w:b/>
          <w:lang w:eastAsia="pl-PL"/>
        </w:rPr>
        <w:t>:</w:t>
      </w:r>
      <w:r w:rsidR="006E6A31" w:rsidRPr="00942A25">
        <w:rPr>
          <w:rFonts w:ascii="Times New Roman" w:eastAsia="Times New Roman" w:hAnsi="Times New Roman" w:cs="Times New Roman"/>
          <w:b/>
          <w:lang w:eastAsia="pl-PL"/>
        </w:rPr>
        <w:t>0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0/.</w:t>
      </w:r>
    </w:p>
    <w:bookmarkEnd w:id="3"/>
    <w:p w14:paraId="0C7682A9" w14:textId="09B175D7" w:rsidR="00D21F63" w:rsidRPr="00942A25" w:rsidRDefault="008F4E13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</w:t>
      </w:r>
      <w:r w:rsidR="00593C17" w:rsidRPr="00942A25">
        <w:rPr>
          <w:rFonts w:ascii="Times New Roman" w:eastAsia="Times New Roman" w:hAnsi="Times New Roman" w:cs="Times New Roman"/>
          <w:lang w:eastAsia="pl-PL"/>
        </w:rPr>
        <w:t>Urszula Gierałtowska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witając wszystkich obecnych oraz radnych o godz. </w:t>
      </w:r>
      <w:r w:rsidR="00953BEF" w:rsidRPr="00942A25">
        <w:rPr>
          <w:rFonts w:ascii="Times New Roman" w:eastAsia="Times New Roman" w:hAnsi="Times New Roman" w:cs="Times New Roman"/>
          <w:lang w:eastAsia="pl-PL"/>
        </w:rPr>
        <w:t>9</w:t>
      </w:r>
      <w:r w:rsidR="000A4607" w:rsidRPr="00942A25">
        <w:rPr>
          <w:rFonts w:ascii="Times New Roman" w:eastAsia="Times New Roman" w:hAnsi="Times New Roman" w:cs="Times New Roman"/>
          <w:lang w:eastAsia="pl-PL"/>
        </w:rPr>
        <w:t>:</w:t>
      </w:r>
      <w:r w:rsidR="006E6A31" w:rsidRPr="00942A25">
        <w:rPr>
          <w:rFonts w:ascii="Times New Roman" w:eastAsia="Times New Roman" w:hAnsi="Times New Roman" w:cs="Times New Roman"/>
          <w:lang w:eastAsia="pl-PL"/>
        </w:rPr>
        <w:t>0</w:t>
      </w:r>
      <w:r w:rsidRPr="00942A25">
        <w:rPr>
          <w:rFonts w:ascii="Times New Roman" w:eastAsia="Times New Roman" w:hAnsi="Times New Roman" w:cs="Times New Roman"/>
          <w:lang w:eastAsia="pl-PL"/>
        </w:rPr>
        <w:t>0 otworzyła</w:t>
      </w:r>
      <w:r w:rsidR="00733539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C17" w:rsidRPr="00942A25">
        <w:rPr>
          <w:rFonts w:ascii="Times New Roman" w:eastAsia="Times New Roman" w:hAnsi="Times New Roman" w:cs="Times New Roman"/>
          <w:lang w:eastAsia="pl-PL"/>
        </w:rPr>
        <w:t>II</w:t>
      </w:r>
      <w:r w:rsidR="00733539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sesję Rady Gminy Kobylanka stwierdzając quorum pozwalające na podejmowanie prawomocnych uchwał – </w:t>
      </w:r>
      <w:bookmarkStart w:id="4" w:name="_Hlk168582826"/>
      <w:r w:rsidRPr="00942A25">
        <w:rPr>
          <w:rFonts w:ascii="Times New Roman" w:eastAsia="Times New Roman" w:hAnsi="Times New Roman" w:cs="Times New Roman"/>
          <w:lang w:eastAsia="pl-PL"/>
        </w:rPr>
        <w:t>lista obecności</w:t>
      </w:r>
      <w:r w:rsidR="00AC3396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3C17" w:rsidRPr="00942A25">
        <w:rPr>
          <w:rFonts w:ascii="Times New Roman" w:eastAsia="Times New Roman" w:hAnsi="Times New Roman" w:cs="Times New Roman"/>
          <w:lang w:eastAsia="pl-PL"/>
        </w:rPr>
        <w:t>radnych</w:t>
      </w:r>
      <w:bookmarkEnd w:id="4"/>
      <w:r w:rsidR="00593C17" w:rsidRPr="00942A25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Pr="00942A25">
        <w:rPr>
          <w:rFonts w:ascii="Times New Roman" w:eastAsia="Times New Roman" w:hAnsi="Times New Roman" w:cs="Times New Roman"/>
          <w:lang w:eastAsia="pl-PL"/>
        </w:rPr>
        <w:t>zał. nr 1 do protokołu. </w:t>
      </w:r>
    </w:p>
    <w:p w14:paraId="397F35DB" w14:textId="3A4E4249" w:rsidR="008F4E13" w:rsidRPr="00942A25" w:rsidRDefault="008F4E13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 posiedzeniu u</w:t>
      </w:r>
      <w:r w:rsidR="00953BEF" w:rsidRPr="00942A25">
        <w:rPr>
          <w:rFonts w:ascii="Times New Roman" w:eastAsia="Times New Roman" w:hAnsi="Times New Roman" w:cs="Times New Roman"/>
          <w:lang w:eastAsia="pl-PL"/>
        </w:rPr>
        <w:t>dział wzię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li:</w:t>
      </w:r>
      <w:r w:rsidR="00953BEF" w:rsidRPr="00942A25">
        <w:rPr>
          <w:rFonts w:ascii="Times New Roman" w:eastAsia="Times New Roman" w:hAnsi="Times New Roman" w:cs="Times New Roman"/>
          <w:lang w:eastAsia="pl-PL"/>
        </w:rPr>
        <w:t xml:space="preserve"> Wójt </w:t>
      </w:r>
      <w:r w:rsidRPr="00942A25">
        <w:rPr>
          <w:rFonts w:ascii="Times New Roman" w:eastAsia="Times New Roman" w:hAnsi="Times New Roman" w:cs="Times New Roman"/>
          <w:lang w:eastAsia="pl-PL"/>
        </w:rPr>
        <w:t>Julita Pilecka</w:t>
      </w:r>
      <w:r w:rsidR="00953BEF" w:rsidRPr="00942A25">
        <w:rPr>
          <w:rFonts w:ascii="Times New Roman" w:eastAsia="Times New Roman" w:hAnsi="Times New Roman" w:cs="Times New Roman"/>
          <w:lang w:eastAsia="pl-PL"/>
        </w:rPr>
        <w:t>, Wicewójt Irena Rybarczyk, Skarbnik Joanna Radziwon, Sekretarz Joanna Bajsarowicz</w:t>
      </w:r>
      <w:r w:rsidR="007B2AF9" w:rsidRPr="00942A25">
        <w:rPr>
          <w:rFonts w:ascii="Times New Roman" w:eastAsia="Times New Roman" w:hAnsi="Times New Roman" w:cs="Times New Roman"/>
          <w:lang w:eastAsia="pl-PL"/>
        </w:rPr>
        <w:t>,</w:t>
      </w:r>
      <w:r w:rsidR="00953BEF" w:rsidRPr="00942A25">
        <w:rPr>
          <w:rFonts w:ascii="Times New Roman" w:eastAsia="Times New Roman" w:hAnsi="Times New Roman" w:cs="Times New Roman"/>
          <w:lang w:eastAsia="pl-PL"/>
        </w:rPr>
        <w:t xml:space="preserve"> radca prawny Sławomir Rycielski</w:t>
      </w:r>
      <w:r w:rsidR="007B2AF9" w:rsidRPr="00942A25">
        <w:rPr>
          <w:rFonts w:ascii="Times New Roman" w:eastAsia="Times New Roman" w:hAnsi="Times New Roman" w:cs="Times New Roman"/>
          <w:lang w:eastAsia="pl-PL"/>
        </w:rPr>
        <w:t xml:space="preserve"> oraz zaprosz</w:t>
      </w:r>
      <w:r w:rsidR="00593C17" w:rsidRPr="00942A25">
        <w:rPr>
          <w:rFonts w:ascii="Times New Roman" w:eastAsia="Times New Roman" w:hAnsi="Times New Roman" w:cs="Times New Roman"/>
          <w:lang w:eastAsia="pl-PL"/>
        </w:rPr>
        <w:t>eni goście</w:t>
      </w:r>
      <w:r w:rsidR="007B2AF9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–</w:t>
      </w:r>
      <w:r w:rsidR="007B2AF9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5" w:name="_Hlk168582834"/>
      <w:r w:rsidR="007B2AF9" w:rsidRPr="00942A25">
        <w:rPr>
          <w:rFonts w:ascii="Times New Roman" w:eastAsia="Times New Roman" w:hAnsi="Times New Roman" w:cs="Times New Roman"/>
          <w:lang w:eastAsia="pl-PL"/>
        </w:rPr>
        <w:t xml:space="preserve">lista obecności gości </w:t>
      </w:r>
      <w:bookmarkEnd w:id="5"/>
      <w:r w:rsidR="00593C17" w:rsidRPr="00942A25">
        <w:rPr>
          <w:rFonts w:ascii="Times New Roman" w:eastAsia="Times New Roman" w:hAnsi="Times New Roman" w:cs="Times New Roman"/>
          <w:lang w:eastAsia="pl-PL"/>
        </w:rPr>
        <w:t xml:space="preserve">stanowi </w:t>
      </w:r>
      <w:r w:rsidR="007B2AF9" w:rsidRPr="00942A25">
        <w:rPr>
          <w:rFonts w:ascii="Times New Roman" w:eastAsia="Times New Roman" w:hAnsi="Times New Roman" w:cs="Times New Roman"/>
          <w:lang w:eastAsia="pl-PL"/>
        </w:rPr>
        <w:t>zał. nr 2 do protokołu.</w:t>
      </w:r>
    </w:p>
    <w:p w14:paraId="5C955109" w14:textId="77777777" w:rsidR="008F4E13" w:rsidRPr="00942A25" w:rsidRDefault="008F4E13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2</w:t>
      </w:r>
    </w:p>
    <w:p w14:paraId="6752AA26" w14:textId="77777777" w:rsidR="00996D90" w:rsidRPr="00942A25" w:rsidRDefault="002C2778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Wnioski do</w:t>
      </w:r>
      <w:r w:rsidR="00116C6A" w:rsidRPr="00942A25">
        <w:rPr>
          <w:rFonts w:ascii="Times New Roman" w:eastAsia="Times New Roman" w:hAnsi="Times New Roman" w:cs="Times New Roman"/>
          <w:b/>
          <w:lang w:eastAsia="pl-PL"/>
        </w:rPr>
        <w:t xml:space="preserve"> porządku obrad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96D90" w:rsidRPr="00942A25">
        <w:rPr>
          <w:rFonts w:ascii="Times New Roman" w:eastAsia="Times New Roman" w:hAnsi="Times New Roman" w:cs="Times New Roman"/>
          <w:b/>
          <w:lang w:eastAsia="pl-PL"/>
        </w:rPr>
        <w:t xml:space="preserve">/godz.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9</w:t>
      </w:r>
      <w:r w:rsidR="00116C6A" w:rsidRPr="00942A25">
        <w:rPr>
          <w:rFonts w:ascii="Times New Roman" w:eastAsia="Times New Roman" w:hAnsi="Times New Roman" w:cs="Times New Roman"/>
          <w:b/>
          <w:lang w:eastAsia="pl-PL"/>
        </w:rPr>
        <w:t>:</w:t>
      </w:r>
      <w:r w:rsidR="006E0E15" w:rsidRPr="00942A25">
        <w:rPr>
          <w:rFonts w:ascii="Times New Roman" w:eastAsia="Times New Roman" w:hAnsi="Times New Roman" w:cs="Times New Roman"/>
          <w:b/>
          <w:lang w:eastAsia="pl-PL"/>
        </w:rPr>
        <w:t>0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1</w:t>
      </w:r>
      <w:r w:rsidR="00996D90" w:rsidRPr="00942A25">
        <w:rPr>
          <w:rFonts w:ascii="Times New Roman" w:eastAsia="Times New Roman" w:hAnsi="Times New Roman" w:cs="Times New Roman"/>
          <w:b/>
          <w:lang w:eastAsia="pl-PL"/>
        </w:rPr>
        <w:t>/.</w:t>
      </w:r>
    </w:p>
    <w:p w14:paraId="68E63751" w14:textId="21372F27" w:rsidR="008F4E13" w:rsidRPr="00942A25" w:rsidRDefault="00593C17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Radna Alicja Ordon </w:t>
      </w:r>
      <w:r w:rsidR="0051631E" w:rsidRPr="00942A25">
        <w:rPr>
          <w:rFonts w:ascii="Times New Roman" w:eastAsia="Times New Roman" w:hAnsi="Times New Roman" w:cs="Times New Roman"/>
          <w:lang w:eastAsia="pl-PL"/>
        </w:rPr>
        <w:t>zgłosiła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wniosek formalny do porządku obrad w sprawie </w:t>
      </w:r>
      <w:r w:rsidR="00B50CFB" w:rsidRPr="00942A25">
        <w:rPr>
          <w:rFonts w:ascii="Times New Roman" w:eastAsia="Times New Roman" w:hAnsi="Times New Roman" w:cs="Times New Roman"/>
          <w:lang w:eastAsia="pl-PL"/>
        </w:rPr>
        <w:t>przesunięcia projektów uchwał</w:t>
      </w:r>
      <w:r w:rsidR="00CC4223" w:rsidRPr="00942A25">
        <w:rPr>
          <w:rFonts w:ascii="Times New Roman" w:eastAsia="Times New Roman" w:hAnsi="Times New Roman" w:cs="Times New Roman"/>
          <w:lang w:eastAsia="pl-PL"/>
        </w:rPr>
        <w:t>,</w:t>
      </w:r>
      <w:r w:rsidR="00B50CFB" w:rsidRPr="00942A25">
        <w:rPr>
          <w:rFonts w:ascii="Times New Roman" w:eastAsia="Times New Roman" w:hAnsi="Times New Roman" w:cs="Times New Roman"/>
          <w:lang w:eastAsia="pl-PL"/>
        </w:rPr>
        <w:t xml:space="preserve"> które są zwarte w punkcie 7, 11, 12, 13, </w:t>
      </w:r>
      <w:r w:rsidR="00C52AFB" w:rsidRPr="00942A25">
        <w:rPr>
          <w:rFonts w:ascii="Times New Roman" w:eastAsia="Times New Roman" w:hAnsi="Times New Roman" w:cs="Times New Roman"/>
          <w:lang w:eastAsia="pl-PL"/>
        </w:rPr>
        <w:t>15, 16, 17,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AFB" w:rsidRPr="00942A25">
        <w:rPr>
          <w:rFonts w:ascii="Times New Roman" w:eastAsia="Times New Roman" w:hAnsi="Times New Roman" w:cs="Times New Roman"/>
          <w:lang w:eastAsia="pl-PL"/>
        </w:rPr>
        <w:t>18,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AFB" w:rsidRPr="00942A25">
        <w:rPr>
          <w:rFonts w:ascii="Times New Roman" w:eastAsia="Times New Roman" w:hAnsi="Times New Roman" w:cs="Times New Roman"/>
          <w:lang w:eastAsia="pl-PL"/>
        </w:rPr>
        <w:t>19 na kolejną sesję</w:t>
      </w:r>
      <w:r w:rsidR="00403D5D" w:rsidRPr="00942A25">
        <w:rPr>
          <w:rFonts w:ascii="Times New Roman" w:eastAsia="Times New Roman" w:hAnsi="Times New Roman" w:cs="Times New Roman"/>
          <w:lang w:eastAsia="pl-PL"/>
        </w:rPr>
        <w:t>.</w:t>
      </w:r>
      <w:r w:rsidR="00C52AFB" w:rsidRPr="00942A25">
        <w:rPr>
          <w:rFonts w:ascii="Times New Roman" w:eastAsia="Times New Roman" w:hAnsi="Times New Roman" w:cs="Times New Roman"/>
          <w:lang w:eastAsia="pl-PL"/>
        </w:rPr>
        <w:t xml:space="preserve"> Radna Alicja Ordon uzasadniła wniosek formalny powołując się na Ustawę o samorządzie gminnym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7367F6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>S</w:t>
      </w:r>
      <w:r w:rsidR="007367F6" w:rsidRPr="00942A25">
        <w:rPr>
          <w:rFonts w:ascii="Times New Roman" w:eastAsia="Times New Roman" w:hAnsi="Times New Roman" w:cs="Times New Roman"/>
          <w:lang w:eastAsia="pl-PL"/>
        </w:rPr>
        <w:t>tatut Gminy Kobylanka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 stanowiący załącznik do Uchwały Nr XLIV/280/22 Rady Gminy Kobylanka z dnia 24.02.2022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 (§51</w:t>
      </w:r>
      <w:r w:rsidR="00160E29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>i §61). Radna podkreśliła, iż postanowienia statutu są prawem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 czyli podejmowanie </w:t>
      </w:r>
      <w:r w:rsidR="007367F6" w:rsidRPr="00942A25">
        <w:rPr>
          <w:rFonts w:ascii="Times New Roman" w:eastAsia="Times New Roman" w:hAnsi="Times New Roman" w:cs="Times New Roman"/>
          <w:lang w:eastAsia="pl-PL"/>
        </w:rPr>
        <w:t xml:space="preserve">uchwały 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>sprzeczn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ej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 z postanowieniami powoduje, że uchwała jest nieważna. Podejmowanie uchwał bez 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>opini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>i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67F6" w:rsidRPr="00942A25">
        <w:rPr>
          <w:rFonts w:ascii="Times New Roman" w:eastAsia="Times New Roman" w:hAnsi="Times New Roman" w:cs="Times New Roman"/>
          <w:lang w:eastAsia="pl-PL"/>
        </w:rPr>
        <w:t>komisji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 daje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podstawy 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organom nadzoru 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 xml:space="preserve">o stwierdzeniu ich 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>nieważności</w:t>
      </w:r>
      <w:r w:rsidR="00681624" w:rsidRPr="00942A25">
        <w:rPr>
          <w:rFonts w:ascii="Times New Roman" w:eastAsia="Times New Roman" w:hAnsi="Times New Roman" w:cs="Times New Roman"/>
          <w:lang w:eastAsia="pl-PL"/>
        </w:rPr>
        <w:t>.</w:t>
      </w:r>
      <w:r w:rsidR="00390111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ECDE0E" w14:textId="1CC14A79" w:rsidR="00403D5D" w:rsidRPr="00942A25" w:rsidRDefault="00403D5D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wyjaśniła, iż na dzień </w:t>
      </w:r>
      <w:r w:rsidR="002112ED" w:rsidRPr="00942A25">
        <w:rPr>
          <w:rFonts w:ascii="Times New Roman" w:eastAsia="Times New Roman" w:hAnsi="Times New Roman" w:cs="Times New Roman"/>
          <w:lang w:eastAsia="pl-PL"/>
        </w:rPr>
        <w:t xml:space="preserve">zwołania sesji,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nie ma powołanych komisji </w:t>
      </w:r>
      <w:r w:rsidR="002A253F">
        <w:rPr>
          <w:rFonts w:ascii="Times New Roman" w:eastAsia="Times New Roman" w:hAnsi="Times New Roman" w:cs="Times New Roman"/>
          <w:lang w:eastAsia="pl-PL"/>
        </w:rPr>
        <w:br/>
      </w:r>
      <w:r w:rsidRPr="00942A25">
        <w:rPr>
          <w:rFonts w:ascii="Times New Roman" w:eastAsia="Times New Roman" w:hAnsi="Times New Roman" w:cs="Times New Roman"/>
          <w:lang w:eastAsia="pl-PL"/>
        </w:rPr>
        <w:t>w związku z tym Rada Gminy jest zobligowana do pracy bez opinii komisji. W momencie ich powołania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uchwały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będą opiniowane. </w:t>
      </w:r>
    </w:p>
    <w:p w14:paraId="5BC153C3" w14:textId="3E52C106" w:rsidR="0051631E" w:rsidRPr="00942A25" w:rsidRDefault="00681624" w:rsidP="00651B54">
      <w:pPr>
        <w:pStyle w:val="Akapitzlist"/>
        <w:numPr>
          <w:ilvl w:val="0"/>
          <w:numId w:val="14"/>
        </w:numPr>
        <w:spacing w:before="120" w:after="0" w:line="276" w:lineRule="auto"/>
        <w:ind w:hanging="43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Wniosek w sprawie </w:t>
      </w:r>
      <w:r w:rsidR="00403D5D" w:rsidRPr="00942A25">
        <w:rPr>
          <w:rFonts w:ascii="Times New Roman" w:eastAsia="Times New Roman" w:hAnsi="Times New Roman" w:cs="Times New Roman"/>
          <w:lang w:eastAsia="pl-PL"/>
        </w:rPr>
        <w:t xml:space="preserve">przyjęcia wniosku formalnego w sprawie wycofania projektów uchwał </w:t>
      </w:r>
      <w:r w:rsidR="002A253F">
        <w:rPr>
          <w:rFonts w:ascii="Times New Roman" w:eastAsia="Times New Roman" w:hAnsi="Times New Roman" w:cs="Times New Roman"/>
          <w:lang w:eastAsia="pl-PL"/>
        </w:rPr>
        <w:br/>
      </w:r>
      <w:r w:rsidR="00403D5D" w:rsidRPr="00942A25">
        <w:rPr>
          <w:rFonts w:ascii="Times New Roman" w:eastAsia="Times New Roman" w:hAnsi="Times New Roman" w:cs="Times New Roman"/>
          <w:lang w:eastAsia="pl-PL"/>
        </w:rPr>
        <w:t xml:space="preserve">z punktu 7, 11, 12, 13, 15, 16, 17, 18, 19 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 xml:space="preserve">z </w:t>
      </w:r>
      <w:r w:rsidR="00403D5D" w:rsidRPr="00942A25">
        <w:rPr>
          <w:rFonts w:ascii="Times New Roman" w:eastAsia="Times New Roman" w:hAnsi="Times New Roman" w:cs="Times New Roman"/>
          <w:lang w:eastAsia="pl-PL"/>
        </w:rPr>
        <w:t>porządku obrad i przesunięcie ich na kolejną sesję</w:t>
      </w:r>
    </w:p>
    <w:p w14:paraId="6CB91C86" w14:textId="0770C690" w:rsidR="0051631E" w:rsidRPr="00942A25" w:rsidRDefault="0051631E" w:rsidP="00CD4149">
      <w:pPr>
        <w:tabs>
          <w:tab w:val="num" w:pos="786"/>
        </w:tabs>
        <w:spacing w:before="120" w:after="0" w:line="276" w:lineRule="auto"/>
        <w:ind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został przegłosowany w następujący sposób: – karta do głosowania – stanowi zał. </w:t>
      </w:r>
      <w:r w:rsidRPr="00942A2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nr </w:t>
      </w:r>
      <w:r w:rsidR="00FD67D3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3</w:t>
      </w:r>
      <w:r w:rsidRPr="00942A2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>protokołu</w:t>
      </w:r>
      <w:r w:rsidR="00446460" w:rsidRPr="00942A25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148831AD" w14:textId="6DF068F4" w:rsidR="0051631E" w:rsidRPr="00942A25" w:rsidRDefault="0051631E" w:rsidP="00651B54">
      <w:pPr>
        <w:pStyle w:val="Akapitzlist"/>
        <w:numPr>
          <w:ilvl w:val="0"/>
          <w:numId w:val="17"/>
        </w:numPr>
        <w:tabs>
          <w:tab w:val="num" w:pos="709"/>
        </w:tabs>
        <w:spacing w:after="0" w:line="276" w:lineRule="auto"/>
        <w:ind w:right="57" w:hanging="43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za – 2 radnych, </w:t>
      </w:r>
    </w:p>
    <w:p w14:paraId="47E66A07" w14:textId="3D3AD240" w:rsidR="0051631E" w:rsidRPr="00942A25" w:rsidRDefault="0051631E" w:rsidP="00651B54">
      <w:pPr>
        <w:pStyle w:val="Akapitzlist"/>
        <w:numPr>
          <w:ilvl w:val="0"/>
          <w:numId w:val="17"/>
        </w:numPr>
        <w:tabs>
          <w:tab w:val="num" w:pos="709"/>
        </w:tabs>
        <w:spacing w:after="0" w:line="276" w:lineRule="auto"/>
        <w:ind w:right="57" w:hanging="43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przeciw – 12 radnych, </w:t>
      </w:r>
    </w:p>
    <w:p w14:paraId="6D7E6083" w14:textId="1AE763EB" w:rsidR="0051631E" w:rsidRPr="00942A25" w:rsidRDefault="0051631E" w:rsidP="00651B54">
      <w:pPr>
        <w:pStyle w:val="Akapitzlist"/>
        <w:numPr>
          <w:ilvl w:val="0"/>
          <w:numId w:val="17"/>
        </w:numPr>
        <w:tabs>
          <w:tab w:val="num" w:pos="709"/>
        </w:tabs>
        <w:spacing w:after="0" w:line="276" w:lineRule="auto"/>
        <w:ind w:right="57" w:hanging="43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wstrzymało się </w:t>
      </w:r>
      <w:r w:rsidR="00446460" w:rsidRPr="00942A25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 1 radny. </w:t>
      </w:r>
    </w:p>
    <w:p w14:paraId="7A63CD68" w14:textId="07C3DE72" w:rsidR="00130FAD" w:rsidRDefault="00130FAD" w:rsidP="00CD4149">
      <w:pPr>
        <w:tabs>
          <w:tab w:val="num" w:pos="786"/>
        </w:tabs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>Wniosek został</w:t>
      </w:r>
      <w:r w:rsidR="00611D89" w:rsidRPr="00942A25">
        <w:rPr>
          <w:rFonts w:ascii="Times New Roman" w:eastAsia="Times New Roman" w:hAnsi="Times New Roman" w:cs="Times New Roman"/>
          <w:bCs/>
          <w:lang w:eastAsia="pl-PL"/>
        </w:rPr>
        <w:t xml:space="preserve"> odrzucony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6FDC465" w14:textId="5E38CD2D" w:rsidR="008F4E13" w:rsidRPr="00942A25" w:rsidRDefault="008F4E13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3</w:t>
      </w:r>
    </w:p>
    <w:p w14:paraId="5063FFAD" w14:textId="4BF89193" w:rsidR="008F4E13" w:rsidRPr="00942A25" w:rsidRDefault="00116C6A" w:rsidP="00CD4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P</w:t>
      </w:r>
      <w:r w:rsidR="002C2778" w:rsidRPr="00942A25">
        <w:rPr>
          <w:rFonts w:ascii="Times New Roman" w:eastAsia="Times New Roman" w:hAnsi="Times New Roman" w:cs="Times New Roman"/>
          <w:b/>
          <w:lang w:eastAsia="pl-PL"/>
        </w:rPr>
        <w:t>rzyjęcie protokołu z poprzedniej sesji</w:t>
      </w:r>
      <w:r w:rsidR="00733539" w:rsidRPr="00942A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46460" w:rsidRPr="00942A25">
        <w:rPr>
          <w:rFonts w:ascii="Times New Roman" w:eastAsia="Times New Roman" w:hAnsi="Times New Roman" w:cs="Times New Roman"/>
          <w:b/>
          <w:lang w:eastAsia="pl-PL"/>
        </w:rPr>
        <w:t>–</w:t>
      </w:r>
      <w:r w:rsidR="008F4E13" w:rsidRPr="00942A25">
        <w:rPr>
          <w:rFonts w:ascii="Times New Roman" w:eastAsia="Times New Roman" w:hAnsi="Times New Roman" w:cs="Times New Roman"/>
          <w:b/>
          <w:lang w:eastAsia="pl-PL"/>
        </w:rPr>
        <w:t xml:space="preserve"> zał. </w:t>
      </w:r>
      <w:r w:rsidR="008F4E13" w:rsidRPr="00942A2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nr </w:t>
      </w:r>
      <w:r w:rsidR="002A253F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3</w:t>
      </w:r>
      <w:r w:rsidR="008F4E13" w:rsidRPr="00942A2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F4E13" w:rsidRPr="00942A25">
        <w:rPr>
          <w:rFonts w:ascii="Times New Roman" w:eastAsia="Times New Roman" w:hAnsi="Times New Roman" w:cs="Times New Roman"/>
          <w:b/>
          <w:lang w:eastAsia="pl-PL"/>
        </w:rPr>
        <w:t xml:space="preserve">/godz. </w:t>
      </w:r>
      <w:r w:rsidR="002C2778" w:rsidRPr="00942A25">
        <w:rPr>
          <w:rFonts w:ascii="Times New Roman" w:eastAsia="Times New Roman" w:hAnsi="Times New Roman" w:cs="Times New Roman"/>
          <w:b/>
          <w:lang w:eastAsia="pl-PL"/>
        </w:rPr>
        <w:t>9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:</w:t>
      </w:r>
      <w:r w:rsidR="002C2778" w:rsidRPr="00942A25">
        <w:rPr>
          <w:rFonts w:ascii="Times New Roman" w:eastAsia="Times New Roman" w:hAnsi="Times New Roman" w:cs="Times New Roman"/>
          <w:b/>
          <w:lang w:eastAsia="pl-PL"/>
        </w:rPr>
        <w:t>0</w:t>
      </w:r>
      <w:r w:rsidR="00C41E36" w:rsidRPr="00942A25">
        <w:rPr>
          <w:rFonts w:ascii="Times New Roman" w:eastAsia="Times New Roman" w:hAnsi="Times New Roman" w:cs="Times New Roman"/>
          <w:b/>
          <w:lang w:eastAsia="pl-PL"/>
        </w:rPr>
        <w:t>8</w:t>
      </w:r>
      <w:r w:rsidR="008F4E13" w:rsidRPr="00942A25">
        <w:rPr>
          <w:rFonts w:ascii="Times New Roman" w:eastAsia="Times New Roman" w:hAnsi="Times New Roman" w:cs="Times New Roman"/>
          <w:b/>
          <w:lang w:eastAsia="pl-PL"/>
        </w:rPr>
        <w:t>/.</w:t>
      </w:r>
    </w:p>
    <w:p w14:paraId="6E755EF1" w14:textId="49910FA8" w:rsidR="00A52ED4" w:rsidRPr="00942A25" w:rsidRDefault="002C2778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_Hlk164432747"/>
      <w:r w:rsidRPr="00942A25">
        <w:rPr>
          <w:rFonts w:ascii="Times New Roman" w:eastAsia="Times New Roman" w:hAnsi="Times New Roman" w:cs="Times New Roman"/>
          <w:lang w:eastAsia="pl-PL"/>
        </w:rPr>
        <w:t>Nie wpłynęły uwagi do protokołu z poprzedniej sesji wobec powyższego protok</w:t>
      </w:r>
      <w:r w:rsidR="00C41E36" w:rsidRPr="00942A25">
        <w:rPr>
          <w:rFonts w:ascii="Times New Roman" w:eastAsia="Times New Roman" w:hAnsi="Times New Roman" w:cs="Times New Roman"/>
          <w:lang w:eastAsia="pl-PL"/>
        </w:rPr>
        <w:t>ół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61E8B" w:rsidRPr="00942A25">
        <w:rPr>
          <w:rFonts w:ascii="Times New Roman" w:eastAsia="Times New Roman" w:hAnsi="Times New Roman" w:cs="Times New Roman"/>
          <w:lang w:eastAsia="pl-PL"/>
        </w:rPr>
        <w:t>został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przyjęt</w:t>
      </w:r>
      <w:r w:rsidR="00C41E36" w:rsidRPr="00942A25">
        <w:rPr>
          <w:rFonts w:ascii="Times New Roman" w:eastAsia="Times New Roman" w:hAnsi="Times New Roman" w:cs="Times New Roman"/>
          <w:lang w:eastAsia="pl-PL"/>
        </w:rPr>
        <w:t>y</w:t>
      </w:r>
      <w:bookmarkStart w:id="7" w:name="_Hlk127779890"/>
      <w:r w:rsidR="0010775E">
        <w:rPr>
          <w:rFonts w:ascii="Times New Roman" w:eastAsia="Times New Roman" w:hAnsi="Times New Roman" w:cs="Times New Roman"/>
          <w:lang w:eastAsia="pl-PL"/>
        </w:rPr>
        <w:t xml:space="preserve"> – protokół Nr II/24 stanowi załącznik nr 4 do protokołu</w:t>
      </w:r>
      <w:r w:rsidR="00A52ED4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5022125" w14:textId="080981F1" w:rsidR="00917139" w:rsidRPr="00942A25" w:rsidRDefault="00CD4149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column"/>
      </w:r>
      <w:r w:rsidR="002C2778" w:rsidRPr="00942A25">
        <w:rPr>
          <w:rFonts w:ascii="Times New Roman" w:eastAsia="Times New Roman" w:hAnsi="Times New Roman" w:cs="Times New Roman"/>
          <w:b/>
          <w:lang w:eastAsia="pl-PL"/>
        </w:rPr>
        <w:lastRenderedPageBreak/>
        <w:t>Ad 4</w:t>
      </w:r>
    </w:p>
    <w:p w14:paraId="7DBE5BE8" w14:textId="1FEBDC77" w:rsidR="002C2778" w:rsidRPr="00942A25" w:rsidRDefault="002C2778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bookmarkStart w:id="8" w:name="_Hlk168582884"/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Sprawozdanie z działalności Wójta </w:t>
      </w:r>
      <w:bookmarkEnd w:id="8"/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w okresie między sesjami zwłaszcza z wykonania uchwał przedstawione w formie pisemnej i ustnej, w tym informacja nt.</w:t>
      </w:r>
      <w:r w:rsidR="00C62B60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 bieżącej sytuacji finansowej /</w:t>
      </w: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godz. 9:0</w:t>
      </w:r>
      <w:r w:rsidR="00C61E8B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9</w:t>
      </w: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/.</w:t>
      </w:r>
    </w:p>
    <w:p w14:paraId="0AD8E0D3" w14:textId="28479848" w:rsidR="002C2778" w:rsidRPr="00942A25" w:rsidRDefault="002C2778" w:rsidP="00CD4149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>Wójt Julita Pileck</w:t>
      </w:r>
      <w:r w:rsidR="009D7E8C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a przedstawiła sprawozdanie z działalności Wójta między sesjami – </w:t>
      </w:r>
      <w:r w:rsidR="00C61E8B" w:rsidRPr="00942A25">
        <w:rPr>
          <w:rFonts w:ascii="Times New Roman" w:eastAsia="Times New Roman" w:hAnsi="Times New Roman" w:cs="Times New Roman"/>
          <w:color w:val="0A0808"/>
          <w:lang w:eastAsia="pl-PL"/>
        </w:rPr>
        <w:t>od</w:t>
      </w:r>
      <w:r w:rsidR="00130FAD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 </w:t>
      </w:r>
      <w:r w:rsidR="00C61E8B" w:rsidRPr="00942A25">
        <w:rPr>
          <w:rFonts w:ascii="Times New Roman" w:eastAsia="Times New Roman" w:hAnsi="Times New Roman" w:cs="Times New Roman"/>
          <w:color w:val="0A0808"/>
          <w:lang w:eastAsia="pl-PL"/>
        </w:rPr>
        <w:t>07 maja</w:t>
      </w:r>
      <w:r w:rsidR="009D7E8C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 2024r. – </w:t>
      </w:r>
      <w:r w:rsidR="00C61E8B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sprawozdanie stanowi zał. </w:t>
      </w:r>
      <w:r w:rsidR="00446460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nr </w:t>
      </w:r>
      <w:r w:rsidR="0010775E">
        <w:rPr>
          <w:rFonts w:ascii="Times New Roman" w:eastAsia="Times New Roman" w:hAnsi="Times New Roman" w:cs="Times New Roman"/>
          <w:color w:val="0A0808"/>
          <w:lang w:eastAsia="pl-PL"/>
        </w:rPr>
        <w:t>5</w:t>
      </w:r>
      <w:r w:rsidR="00446460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 </w:t>
      </w:r>
      <w:r w:rsidR="00C61E8B" w:rsidRPr="00942A25">
        <w:rPr>
          <w:rFonts w:ascii="Times New Roman" w:eastAsia="Times New Roman" w:hAnsi="Times New Roman" w:cs="Times New Roman"/>
          <w:color w:val="0A0808"/>
          <w:lang w:eastAsia="pl-PL"/>
        </w:rPr>
        <w:t>do protokołu</w:t>
      </w:r>
      <w:r w:rsidR="00446460" w:rsidRPr="00942A25">
        <w:rPr>
          <w:rFonts w:ascii="Times New Roman" w:eastAsia="Times New Roman" w:hAnsi="Times New Roman" w:cs="Times New Roman"/>
          <w:color w:val="0A0808"/>
          <w:lang w:eastAsia="pl-PL"/>
        </w:rPr>
        <w:t>.</w:t>
      </w:r>
    </w:p>
    <w:p w14:paraId="50B1A5A4" w14:textId="1327EDCB" w:rsidR="00346BD1" w:rsidRPr="00942A25" w:rsidRDefault="00346BD1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Skarbnik Joanna Radziwon przedstawiła bieżącą sytuację finansową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 xml:space="preserve"> na dzień 3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0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>.0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4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>.2024r.</w:t>
      </w:r>
    </w:p>
    <w:p w14:paraId="4A2C6B01" w14:textId="4D451114" w:rsidR="00346BD1" w:rsidRPr="00942A25" w:rsidRDefault="00346BD1" w:rsidP="00651B5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dochody –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21.008.741,70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</w:p>
    <w:p w14:paraId="2511EAD1" w14:textId="6DACFFBC" w:rsidR="00346BD1" w:rsidRPr="00942A25" w:rsidRDefault="00346BD1" w:rsidP="00651B5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wydatki 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–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16.785.049,31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</w:p>
    <w:p w14:paraId="3B6A2B84" w14:textId="5C758399" w:rsidR="00346BD1" w:rsidRPr="00942A25" w:rsidRDefault="00346BD1" w:rsidP="00651B5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lokata –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5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2</w:t>
      </w:r>
      <w:r w:rsidRPr="00942A25">
        <w:rPr>
          <w:rFonts w:ascii="Times New Roman" w:eastAsia="Times New Roman" w:hAnsi="Times New Roman" w:cs="Times New Roman"/>
          <w:lang w:eastAsia="pl-PL"/>
        </w:rPr>
        <w:t>00.000,00 zł (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oprocentowana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4,7%)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</w:p>
    <w:p w14:paraId="73144DC0" w14:textId="27F41E72" w:rsidR="00346BD1" w:rsidRPr="00942A25" w:rsidRDefault="00346BD1" w:rsidP="00651B5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środki na rachunku bankowym –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6.329.328,05</w:t>
      </w:r>
      <w:r w:rsidR="00301682" w:rsidRPr="00942A25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.</w:t>
      </w:r>
    </w:p>
    <w:bookmarkEnd w:id="6"/>
    <w:p w14:paraId="789BDA6B" w14:textId="23466218" w:rsidR="00301682" w:rsidRPr="00942A25" w:rsidRDefault="0030168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Sekretarz Joanna Bajsarowicz poinformowała, że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na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sesji </w:t>
      </w:r>
      <w:r w:rsidR="00917139" w:rsidRPr="00942A25">
        <w:rPr>
          <w:rFonts w:ascii="Times New Roman" w:eastAsia="Times New Roman" w:hAnsi="Times New Roman" w:cs="Times New Roman"/>
          <w:lang w:eastAsia="pl-PL"/>
        </w:rPr>
        <w:t xml:space="preserve">z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07 maja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2024r.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>zostały podjęte dwie uchwały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,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 xml:space="preserve"> które są zrealizowane. </w:t>
      </w:r>
    </w:p>
    <w:p w14:paraId="29C9B61A" w14:textId="1F8BA538" w:rsidR="00917139" w:rsidRPr="00942A25" w:rsidRDefault="00917139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9" w:name="_Hlk127778262"/>
      <w:bookmarkEnd w:id="7"/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</w:t>
      </w:r>
      <w:r w:rsidR="00644724" w:rsidRPr="00942A2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3A5BD5B8" w14:textId="77777777" w:rsidR="00917139" w:rsidRPr="00942A25" w:rsidRDefault="00917139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bookmarkStart w:id="10" w:name="_Hlk168582897"/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Informacje o działalności Przewodniczącej Rady Gminy</w:t>
      </w:r>
      <w:bookmarkEnd w:id="10"/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 /godz. 9:12/.</w:t>
      </w:r>
    </w:p>
    <w:p w14:paraId="7F03693B" w14:textId="5558DA9D" w:rsidR="00426E59" w:rsidRPr="00942A25" w:rsidRDefault="00917139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1" w:name="_Hlk164433148"/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Kobylanka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 xml:space="preserve">Urszula Gierałtowska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przedstawiła informacje o działalności </w:t>
      </w:r>
      <w:r w:rsidR="00426E59" w:rsidRPr="00942A25">
        <w:rPr>
          <w:rFonts w:ascii="Times New Roman" w:eastAsia="Times New Roman" w:hAnsi="Times New Roman" w:cs="Times New Roman"/>
          <w:lang w:eastAsia="pl-PL"/>
        </w:rPr>
        <w:t>Przewodnicząc</w:t>
      </w:r>
      <w:r w:rsidRPr="00942A25">
        <w:rPr>
          <w:rFonts w:ascii="Times New Roman" w:eastAsia="Times New Roman" w:hAnsi="Times New Roman" w:cs="Times New Roman"/>
          <w:lang w:eastAsia="pl-PL"/>
        </w:rPr>
        <w:t>ej</w:t>
      </w:r>
      <w:r w:rsidR="00426E59" w:rsidRPr="00942A25">
        <w:rPr>
          <w:rFonts w:ascii="Times New Roman" w:eastAsia="Times New Roman" w:hAnsi="Times New Roman" w:cs="Times New Roman"/>
          <w:lang w:eastAsia="pl-PL"/>
        </w:rPr>
        <w:t xml:space="preserve"> Rady Gminy 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–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 xml:space="preserve">informacja stanowi zał. nr </w:t>
      </w:r>
      <w:r w:rsidR="0010775E">
        <w:rPr>
          <w:rFonts w:ascii="Times New Roman" w:eastAsia="Times New Roman" w:hAnsi="Times New Roman" w:cs="Times New Roman"/>
          <w:lang w:eastAsia="pl-PL"/>
        </w:rPr>
        <w:t>6</w:t>
      </w:r>
      <w:r w:rsidR="00290AED" w:rsidRPr="00942A25">
        <w:rPr>
          <w:rFonts w:ascii="Times New Roman" w:eastAsia="Times New Roman" w:hAnsi="Times New Roman" w:cs="Times New Roman"/>
          <w:lang w:eastAsia="pl-PL"/>
        </w:rPr>
        <w:t xml:space="preserve"> do protokołu.</w:t>
      </w:r>
    </w:p>
    <w:p w14:paraId="74A32857" w14:textId="453C26B2" w:rsidR="00290AED" w:rsidRPr="00942A25" w:rsidRDefault="00080BB8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Następnie Przewodnicząca Rady Gminy przekazała głos uczniom SP Kobylanka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: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Wiktorii Rozdeba, Oliwii Kozłowskiej oraz Karolowi Marchlewicz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owi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, którzy przybyli na sesję Rady Gminy wraz </w:t>
      </w:r>
      <w:r w:rsidR="002A253F">
        <w:rPr>
          <w:rFonts w:ascii="Times New Roman" w:eastAsia="Times New Roman" w:hAnsi="Times New Roman" w:cs="Times New Roman"/>
          <w:lang w:eastAsia="pl-PL"/>
        </w:rPr>
        <w:br/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 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 xml:space="preserve">koordynatorem projektu </w:t>
      </w:r>
      <w:r w:rsidRPr="00942A25">
        <w:rPr>
          <w:rFonts w:ascii="Times New Roman" w:eastAsia="Times New Roman" w:hAnsi="Times New Roman" w:cs="Times New Roman"/>
          <w:lang w:eastAsia="pl-PL"/>
        </w:rPr>
        <w:t>panem Ryszardem Markowiczem oraz Dyrektor SP Kobylanka Grażyną Wiśniowsk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ą</w:t>
      </w:r>
      <w:r w:rsidRPr="00942A25">
        <w:rPr>
          <w:rFonts w:ascii="Times New Roman" w:eastAsia="Times New Roman" w:hAnsi="Times New Roman" w:cs="Times New Roman"/>
          <w:lang w:eastAsia="pl-PL"/>
        </w:rPr>
        <w:t>. Uczniowie przedstawili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 xml:space="preserve"> założenia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projekt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u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edukacyjn</w:t>
      </w:r>
      <w:r w:rsidR="00446460" w:rsidRPr="00942A25">
        <w:rPr>
          <w:rFonts w:ascii="Times New Roman" w:eastAsia="Times New Roman" w:hAnsi="Times New Roman" w:cs="Times New Roman"/>
          <w:lang w:eastAsia="pl-PL"/>
        </w:rPr>
        <w:t>ego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ECO-GUARD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 xml:space="preserve">, który ma na celu 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 xml:space="preserve">podjęcie 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>działa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ń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 xml:space="preserve"> zmierzając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ych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 xml:space="preserve"> do poprawy jakości powietrza i zdrowszego środowiska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 xml:space="preserve"> w gminie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 xml:space="preserve">. Następnie 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 xml:space="preserve">uczniowie </w:t>
      </w:r>
      <w:r w:rsidR="0052595E" w:rsidRPr="00942A25">
        <w:rPr>
          <w:rFonts w:ascii="Times New Roman" w:eastAsia="Times New Roman" w:hAnsi="Times New Roman" w:cs="Times New Roman"/>
          <w:lang w:eastAsia="pl-PL"/>
        </w:rPr>
        <w:t>odpowiadali na pytania radnych dotyczących przedmiotowego projektu.</w:t>
      </w:r>
    </w:p>
    <w:bookmarkEnd w:id="11"/>
    <w:p w14:paraId="43875E1A" w14:textId="7FE4628B" w:rsidR="00917139" w:rsidRPr="00942A25" w:rsidRDefault="00917139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Ad</w:t>
      </w:r>
      <w:r w:rsidR="00644724" w:rsidRPr="00942A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3B31E7E8" w14:textId="3AAB6820" w:rsidR="00917139" w:rsidRPr="00942A25" w:rsidRDefault="00917139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Pytania do Wójta</w:t>
      </w:r>
      <w:r w:rsidR="00C62B60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 /godz. 9:</w:t>
      </w:r>
      <w:r w:rsidR="00290AED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56</w:t>
      </w:r>
      <w:r w:rsidR="00C62B60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/.</w:t>
      </w:r>
    </w:p>
    <w:p w14:paraId="385FF25D" w14:textId="77777777" w:rsidR="00C62B60" w:rsidRPr="00942A25" w:rsidRDefault="00C62B60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Czesława Grabowska:</w:t>
      </w:r>
    </w:p>
    <w:p w14:paraId="53E1B51F" w14:textId="61D4F976" w:rsidR="00C62B60" w:rsidRPr="00942A25" w:rsidRDefault="00264AAC" w:rsidP="00651B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Jak wygląda sytuacja z projektowaniem kanalizacji w 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 xml:space="preserve">miejscowości </w:t>
      </w:r>
      <w:r w:rsidRPr="00942A25">
        <w:rPr>
          <w:rFonts w:ascii="Times New Roman" w:eastAsia="Times New Roman" w:hAnsi="Times New Roman" w:cs="Times New Roman"/>
          <w:lang w:eastAsia="pl-PL"/>
        </w:rPr>
        <w:t>Niedźwied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>ź,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Miedwieck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>o</w:t>
      </w:r>
      <w:r w:rsidRPr="00942A25">
        <w:rPr>
          <w:rFonts w:ascii="Times New Roman" w:eastAsia="Times New Roman" w:hAnsi="Times New Roman" w:cs="Times New Roman"/>
          <w:lang w:eastAsia="pl-PL"/>
        </w:rPr>
        <w:t>, Zieleniew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>o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i Morzyczyn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na które w budżecie na 2024 rok 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 xml:space="preserve">zostało uchwalone </w:t>
      </w:r>
      <w:r w:rsidRPr="00942A25">
        <w:rPr>
          <w:rFonts w:ascii="Times New Roman" w:eastAsia="Times New Roman" w:hAnsi="Times New Roman" w:cs="Times New Roman"/>
          <w:lang w:eastAsia="pl-PL"/>
        </w:rPr>
        <w:t>po 300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.</w:t>
      </w:r>
      <w:r w:rsidRPr="00942A25">
        <w:rPr>
          <w:rFonts w:ascii="Times New Roman" w:eastAsia="Times New Roman" w:hAnsi="Times New Roman" w:cs="Times New Roman"/>
          <w:lang w:eastAsia="pl-PL"/>
        </w:rPr>
        <w:t>000,00</w:t>
      </w:r>
      <w:r w:rsidR="00B044EC" w:rsidRPr="00942A25">
        <w:rPr>
          <w:rFonts w:ascii="Times New Roman" w:eastAsia="Times New Roman" w:hAnsi="Times New Roman" w:cs="Times New Roman"/>
          <w:lang w:eastAsia="pl-PL"/>
        </w:rPr>
        <w:t>?</w:t>
      </w:r>
    </w:p>
    <w:p w14:paraId="1EB14A63" w14:textId="77650AFA" w:rsidR="00264AAC" w:rsidRPr="00942A25" w:rsidRDefault="00264AAC" w:rsidP="00651B5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Dotyczy drogi w Cisewie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 xml:space="preserve"> są dwa przepusty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,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 xml:space="preserve"> gdzie na jednym jest barierka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,</w:t>
      </w:r>
      <w:r w:rsidR="00085374" w:rsidRPr="00942A25">
        <w:rPr>
          <w:rFonts w:ascii="Times New Roman" w:eastAsia="Times New Roman" w:hAnsi="Times New Roman" w:cs="Times New Roman"/>
          <w:lang w:eastAsia="pl-PL"/>
        </w:rPr>
        <w:t xml:space="preserve"> a na drugim jej nie ma. W imieniu mieszkańców Cisewa i swoim zwracam się z prośbą o zamontowanie barierki</w:t>
      </w:r>
      <w:r w:rsidR="00EF41D3" w:rsidRPr="00942A25">
        <w:rPr>
          <w:rFonts w:ascii="Times New Roman" w:eastAsia="Times New Roman" w:hAnsi="Times New Roman" w:cs="Times New Roman"/>
          <w:lang w:eastAsia="pl-PL"/>
        </w:rPr>
        <w:t xml:space="preserve"> przy drugim przepuście.</w:t>
      </w:r>
    </w:p>
    <w:p w14:paraId="14EE5037" w14:textId="2FA566C9" w:rsidR="00004884" w:rsidRPr="00942A25" w:rsidRDefault="00004884" w:rsidP="00CD4149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</w:t>
      </w:r>
      <w:r w:rsidR="00EF41D3" w:rsidRPr="00942A25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7A2F0F" w:rsidRPr="00942A25">
        <w:rPr>
          <w:rFonts w:ascii="Times New Roman" w:eastAsia="Times New Roman" w:hAnsi="Times New Roman" w:cs="Times New Roman"/>
          <w:lang w:eastAsia="pl-PL"/>
        </w:rPr>
        <w:t>Alicja Ordon:</w:t>
      </w:r>
    </w:p>
    <w:p w14:paraId="133D7799" w14:textId="379F1E8F" w:rsidR="00EF41D3" w:rsidRPr="00942A25" w:rsidRDefault="00EF41D3" w:rsidP="00651B5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Proszę o podanie ostatecznego terminu zakończenia inwestycji Morzyczyn – Jęczydół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2AEC0E33" w14:textId="1CA69418" w:rsidR="00EF41D3" w:rsidRPr="00942A25" w:rsidRDefault="00EF41D3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2" w:name="_Hlk168407846"/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Urszula Gierałtowska ogłosiła 10 minutową przerwę. </w:t>
      </w:r>
    </w:p>
    <w:p w14:paraId="336E27B4" w14:textId="7BC77EFB" w:rsidR="00C62B60" w:rsidRPr="00942A25" w:rsidRDefault="00004884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3" w:name="_Hlk164433394"/>
      <w:bookmarkEnd w:id="12"/>
      <w:r w:rsidRPr="00942A25">
        <w:rPr>
          <w:rFonts w:ascii="Times New Roman" w:eastAsia="Times New Roman" w:hAnsi="Times New Roman" w:cs="Times New Roman"/>
          <w:b/>
          <w:lang w:eastAsia="pl-PL"/>
        </w:rPr>
        <w:t>Ad</w:t>
      </w:r>
      <w:r w:rsidR="00644724" w:rsidRPr="00942A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42092F26" w14:textId="742E9DB9" w:rsidR="00D92D91" w:rsidRPr="00942A25" w:rsidRDefault="00D92D91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Podjęcie </w:t>
      </w:r>
      <w:bookmarkStart w:id="14" w:name="_Hlk168582925"/>
      <w:r w:rsidRPr="00942A25">
        <w:rPr>
          <w:rFonts w:ascii="Times New Roman" w:eastAsia="Times New Roman" w:hAnsi="Times New Roman" w:cs="Times New Roman"/>
          <w:b/>
          <w:lang w:eastAsia="pl-PL"/>
        </w:rPr>
        <w:t>uchwały w sprawie przyjęcia Planu Zrównoważonego Mobilności Miejskiej</w:t>
      </w:r>
      <w:r w:rsidR="002A253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Szczecińskiego Obszaru Metropolita</w:t>
      </w:r>
      <w:r w:rsidR="00435821" w:rsidRPr="00942A25">
        <w:rPr>
          <w:rFonts w:ascii="Times New Roman" w:eastAsia="Times New Roman" w:hAnsi="Times New Roman" w:cs="Times New Roman"/>
          <w:b/>
          <w:lang w:eastAsia="pl-PL"/>
        </w:rPr>
        <w:t>l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nego</w:t>
      </w:r>
      <w:bookmarkEnd w:id="14"/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 do 2030 roku (z perspektywą do 2040 roku) – projekt nr 1/24 /godz.10:07/.</w:t>
      </w:r>
    </w:p>
    <w:p w14:paraId="0324D334" w14:textId="30760DE7" w:rsidR="0051631E" w:rsidRPr="00942A25" w:rsidRDefault="0051631E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Urszula Gierałtowska 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>przypomniała, że projekt był w porządku obrad styczniowej sesji</w:t>
      </w:r>
      <w:r w:rsidR="00517E12" w:rsidRPr="00942A25">
        <w:rPr>
          <w:rFonts w:ascii="Times New Roman" w:eastAsia="Times New Roman" w:hAnsi="Times New Roman" w:cs="Times New Roman"/>
          <w:lang w:eastAsia="pl-PL"/>
        </w:rPr>
        <w:t xml:space="preserve"> Rady Gminy,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 xml:space="preserve"> jednak po </w:t>
      </w:r>
      <w:r w:rsidR="00095CF1" w:rsidRPr="00942A25">
        <w:rPr>
          <w:rFonts w:ascii="Times New Roman" w:eastAsia="Times New Roman" w:hAnsi="Times New Roman" w:cs="Times New Roman"/>
          <w:lang w:eastAsia="pl-PL"/>
        </w:rPr>
        <w:t>przekazaniu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 xml:space="preserve"> projektu </w:t>
      </w:r>
      <w:r w:rsidR="00517E12" w:rsidRPr="00942A25">
        <w:rPr>
          <w:rFonts w:ascii="Times New Roman" w:eastAsia="Times New Roman" w:hAnsi="Times New Roman" w:cs="Times New Roman"/>
          <w:lang w:eastAsia="pl-PL"/>
        </w:rPr>
        <w:t xml:space="preserve">przez radnych 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>do prac w komisji</w:t>
      </w:r>
      <w:r w:rsidR="00517E12" w:rsidRPr="00942A25">
        <w:rPr>
          <w:rFonts w:ascii="Times New Roman" w:eastAsia="Times New Roman" w:hAnsi="Times New Roman" w:cs="Times New Roman"/>
          <w:lang w:eastAsia="pl-PL"/>
        </w:rPr>
        <w:t>,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 xml:space="preserve"> nie został</w:t>
      </w:r>
      <w:r w:rsidR="001B5956" w:rsidRPr="00942A25">
        <w:rPr>
          <w:rFonts w:ascii="Times New Roman" w:eastAsia="Times New Roman" w:hAnsi="Times New Roman" w:cs="Times New Roman"/>
          <w:lang w:eastAsia="pl-PL"/>
        </w:rPr>
        <w:t xml:space="preserve"> zaopiniowany przez radnych poprzedniej kadencji</w:t>
      </w:r>
      <w:r w:rsidR="00435821" w:rsidRPr="00942A25">
        <w:rPr>
          <w:rFonts w:ascii="Times New Roman" w:eastAsia="Times New Roman" w:hAnsi="Times New Roman" w:cs="Times New Roman"/>
          <w:lang w:eastAsia="pl-PL"/>
        </w:rPr>
        <w:t xml:space="preserve">. Następnie Przewodnicząca </w:t>
      </w:r>
      <w:r w:rsidR="001B5956" w:rsidRPr="00942A25">
        <w:rPr>
          <w:rFonts w:ascii="Times New Roman" w:eastAsia="Times New Roman" w:hAnsi="Times New Roman" w:cs="Times New Roman"/>
          <w:lang w:eastAsia="pl-PL"/>
        </w:rPr>
        <w:t xml:space="preserve">Rady Gminy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oddała głos </w:t>
      </w:r>
      <w:r w:rsidR="001B5956" w:rsidRPr="00942A25">
        <w:rPr>
          <w:rFonts w:ascii="Times New Roman" w:eastAsia="Times New Roman" w:hAnsi="Times New Roman" w:cs="Times New Roman"/>
          <w:lang w:eastAsia="pl-PL"/>
        </w:rPr>
        <w:t>przedstawicielowi SOM-u Panu Damianowi Róż oraz współautorowi</w:t>
      </w:r>
      <w:r w:rsidR="00517E12" w:rsidRPr="00942A25">
        <w:rPr>
          <w:rFonts w:ascii="Times New Roman" w:eastAsia="Times New Roman" w:hAnsi="Times New Roman" w:cs="Times New Roman"/>
          <w:lang w:eastAsia="pl-PL"/>
        </w:rPr>
        <w:t xml:space="preserve"> dokumentu Panu Adrianowi Barchańskiemu</w:t>
      </w:r>
      <w:r w:rsidR="001D13B5" w:rsidRPr="00942A25">
        <w:rPr>
          <w:rFonts w:ascii="Times New Roman" w:eastAsia="Times New Roman" w:hAnsi="Times New Roman" w:cs="Times New Roman"/>
          <w:lang w:eastAsia="pl-PL"/>
        </w:rPr>
        <w:t>, którzy omówili projekt uchwały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21D8607C" w14:textId="2B74D8E2" w:rsidR="00095CF1" w:rsidRPr="00942A25" w:rsidRDefault="00130FAD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lastRenderedPageBreak/>
        <w:t>Radny Robert Bartosik dopytał</w:t>
      </w:r>
      <w:r w:rsidR="00095CF1" w:rsidRPr="00942A25">
        <w:rPr>
          <w:rFonts w:ascii="Times New Roman" w:hAnsi="Times New Roman" w:cs="Times New Roman"/>
        </w:rPr>
        <w:t>,</w:t>
      </w:r>
      <w:r w:rsidRPr="00942A25">
        <w:rPr>
          <w:rFonts w:ascii="Times New Roman" w:hAnsi="Times New Roman" w:cs="Times New Roman"/>
        </w:rPr>
        <w:t xml:space="preserve"> jakie ograniczenia dla naszego terenu wprowadza </w:t>
      </w:r>
      <w:r w:rsidR="00F641EC" w:rsidRPr="00942A25">
        <w:rPr>
          <w:rFonts w:ascii="Times New Roman" w:hAnsi="Times New Roman" w:cs="Times New Roman"/>
        </w:rPr>
        <w:t>analiza SWOT. Wiceprzewodniczący Andrzej Świąder zapytał</w:t>
      </w:r>
      <w:r w:rsidR="00095CF1" w:rsidRPr="00942A25">
        <w:rPr>
          <w:rFonts w:ascii="Times New Roman" w:hAnsi="Times New Roman" w:cs="Times New Roman"/>
        </w:rPr>
        <w:t>,</w:t>
      </w:r>
      <w:r w:rsidR="00F641EC" w:rsidRPr="00942A25">
        <w:rPr>
          <w:rFonts w:ascii="Times New Roman" w:hAnsi="Times New Roman" w:cs="Times New Roman"/>
        </w:rPr>
        <w:t xml:space="preserve"> czy wprowadzenie tego dokumentu wiąże się </w:t>
      </w:r>
      <w:r w:rsidR="002A253F">
        <w:rPr>
          <w:rFonts w:ascii="Times New Roman" w:hAnsi="Times New Roman" w:cs="Times New Roman"/>
        </w:rPr>
        <w:br/>
      </w:r>
      <w:r w:rsidR="00F641EC" w:rsidRPr="00942A25">
        <w:rPr>
          <w:rFonts w:ascii="Times New Roman" w:hAnsi="Times New Roman" w:cs="Times New Roman"/>
        </w:rPr>
        <w:t xml:space="preserve">w wprowadzeniem kolejnego dokumentu o charakterze nakazowym. Radna Iwona Kuwik </w:t>
      </w:r>
      <w:r w:rsidR="00835D62" w:rsidRPr="00942A25">
        <w:rPr>
          <w:rFonts w:ascii="Times New Roman" w:hAnsi="Times New Roman" w:cs="Times New Roman"/>
        </w:rPr>
        <w:t>zapytała</w:t>
      </w:r>
      <w:r w:rsidR="00095CF1" w:rsidRPr="00942A25">
        <w:rPr>
          <w:rFonts w:ascii="Times New Roman" w:hAnsi="Times New Roman" w:cs="Times New Roman"/>
        </w:rPr>
        <w:t>,</w:t>
      </w:r>
      <w:r w:rsidR="00835D62" w:rsidRPr="00942A25">
        <w:rPr>
          <w:rFonts w:ascii="Times New Roman" w:hAnsi="Times New Roman" w:cs="Times New Roman"/>
        </w:rPr>
        <w:t xml:space="preserve"> </w:t>
      </w:r>
      <w:r w:rsidR="00F641EC" w:rsidRPr="00942A25">
        <w:rPr>
          <w:rFonts w:ascii="Times New Roman" w:hAnsi="Times New Roman" w:cs="Times New Roman"/>
        </w:rPr>
        <w:t>czy str</w:t>
      </w:r>
      <w:r w:rsidR="00835D62" w:rsidRPr="00942A25">
        <w:rPr>
          <w:rFonts w:ascii="Times New Roman" w:hAnsi="Times New Roman" w:cs="Times New Roman"/>
        </w:rPr>
        <w:t>a</w:t>
      </w:r>
      <w:r w:rsidR="00F641EC" w:rsidRPr="00942A25">
        <w:rPr>
          <w:rFonts w:ascii="Times New Roman" w:hAnsi="Times New Roman" w:cs="Times New Roman"/>
        </w:rPr>
        <w:t>tegi</w:t>
      </w:r>
      <w:r w:rsidR="00835D62" w:rsidRPr="00942A25">
        <w:rPr>
          <w:rFonts w:ascii="Times New Roman" w:hAnsi="Times New Roman" w:cs="Times New Roman"/>
        </w:rPr>
        <w:t>a</w:t>
      </w:r>
      <w:r w:rsidR="00F641EC" w:rsidRPr="00942A25">
        <w:rPr>
          <w:rFonts w:ascii="Times New Roman" w:hAnsi="Times New Roman" w:cs="Times New Roman"/>
        </w:rPr>
        <w:t xml:space="preserve"> może ułatwić </w:t>
      </w:r>
      <w:r w:rsidR="0077731A" w:rsidRPr="00942A25">
        <w:rPr>
          <w:rFonts w:ascii="Times New Roman" w:hAnsi="Times New Roman" w:cs="Times New Roman"/>
        </w:rPr>
        <w:t>podpisanie porozumienia między</w:t>
      </w:r>
      <w:r w:rsidR="00F641EC" w:rsidRPr="00942A25">
        <w:rPr>
          <w:rFonts w:ascii="Times New Roman" w:hAnsi="Times New Roman" w:cs="Times New Roman"/>
        </w:rPr>
        <w:t xml:space="preserve"> Gmin</w:t>
      </w:r>
      <w:r w:rsidR="0077731A" w:rsidRPr="00942A25">
        <w:rPr>
          <w:rFonts w:ascii="Times New Roman" w:hAnsi="Times New Roman" w:cs="Times New Roman"/>
        </w:rPr>
        <w:t>ą</w:t>
      </w:r>
      <w:r w:rsidR="00F641EC" w:rsidRPr="00942A25">
        <w:rPr>
          <w:rFonts w:ascii="Times New Roman" w:hAnsi="Times New Roman" w:cs="Times New Roman"/>
        </w:rPr>
        <w:t xml:space="preserve"> Kobylanka z Gminą </w:t>
      </w:r>
      <w:r w:rsidR="00160E29" w:rsidRPr="00942A25">
        <w:rPr>
          <w:rFonts w:ascii="Times New Roman" w:hAnsi="Times New Roman" w:cs="Times New Roman"/>
        </w:rPr>
        <w:t>S</w:t>
      </w:r>
      <w:r w:rsidR="00F641EC" w:rsidRPr="00942A25">
        <w:rPr>
          <w:rFonts w:ascii="Times New Roman" w:hAnsi="Times New Roman" w:cs="Times New Roman"/>
        </w:rPr>
        <w:t xml:space="preserve">zczecin </w:t>
      </w:r>
      <w:r w:rsidR="002A253F">
        <w:rPr>
          <w:rFonts w:ascii="Times New Roman" w:hAnsi="Times New Roman" w:cs="Times New Roman"/>
        </w:rPr>
        <w:br/>
      </w:r>
      <w:r w:rsidR="0077731A" w:rsidRPr="00942A25">
        <w:rPr>
          <w:rFonts w:ascii="Times New Roman" w:hAnsi="Times New Roman" w:cs="Times New Roman"/>
        </w:rPr>
        <w:t>w zakresie transportu publicznego.</w:t>
      </w:r>
      <w:r w:rsidR="00095CF1" w:rsidRPr="00942A25">
        <w:rPr>
          <w:rFonts w:ascii="Times New Roman" w:hAnsi="Times New Roman" w:cs="Times New Roman"/>
        </w:rPr>
        <w:t xml:space="preserve"> Odpowiedzi udzielał Pan Adrian Barchański.</w:t>
      </w:r>
    </w:p>
    <w:p w14:paraId="1D200DDE" w14:textId="580E8B55" w:rsidR="00517E12" w:rsidRPr="00942A25" w:rsidRDefault="00517E1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Projekt uchwały w sprawie</w:t>
      </w:r>
      <w:r w:rsidR="008555C1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15" w:name="_Hlk168059388"/>
      <w:r w:rsidR="008555C1" w:rsidRPr="00942A25">
        <w:rPr>
          <w:rFonts w:ascii="Times New Roman" w:eastAsia="Times New Roman" w:hAnsi="Times New Roman" w:cs="Times New Roman"/>
          <w:lang w:eastAsia="pl-PL"/>
        </w:rPr>
        <w:t xml:space="preserve">przyjęcia Planu Zrównoważonego Mobilności Miejskiej Szczecińskiego Obszaru Metropolitalnego do 2030 roku (z </w:t>
      </w:r>
      <w:r w:rsidR="008555C1"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>perspektywą do 2040 roku)</w:t>
      </w:r>
      <w:bookmarkEnd w:id="15"/>
      <w:r w:rsidR="002A253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555C1"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projekt nr 1/24 </w:t>
      </w:r>
      <w:r w:rsidR="0010775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stanowi zał. nr 7 do protokołu, </w:t>
      </w: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>został przegłosowany w następujący sposób – karta do głosowania stanowi zał.</w:t>
      </w:r>
      <w:r w:rsidR="00095CF1"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10775E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protokołu:</w:t>
      </w:r>
    </w:p>
    <w:p w14:paraId="71C0BB63" w14:textId="7A99DFEA" w:rsidR="00517E12" w:rsidRPr="00942A25" w:rsidRDefault="00517E12" w:rsidP="00651B54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– 14 radnych, </w:t>
      </w:r>
    </w:p>
    <w:p w14:paraId="09E1B895" w14:textId="591D090A" w:rsidR="00517E12" w:rsidRPr="00942A25" w:rsidRDefault="00517E12" w:rsidP="00651B54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3372EA18" w14:textId="4EDA928E" w:rsidR="00517E12" w:rsidRPr="00942A25" w:rsidRDefault="00517E12" w:rsidP="00651B54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942A25" w:rsidRPr="00942A25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942A25">
        <w:rPr>
          <w:rFonts w:ascii="Times New Roman" w:eastAsia="Times New Roman" w:hAnsi="Times New Roman" w:cs="Times New Roman"/>
          <w:lang w:eastAsia="pl-PL"/>
        </w:rPr>
        <w:t>0 radnych</w:t>
      </w:r>
      <w:r w:rsidR="00942A25" w:rsidRPr="00942A25">
        <w:rPr>
          <w:rFonts w:ascii="Times New Roman" w:eastAsia="Times New Roman" w:hAnsi="Times New Roman" w:cs="Times New Roman"/>
          <w:lang w:eastAsia="pl-PL"/>
        </w:rPr>
        <w:t>,</w:t>
      </w:r>
    </w:p>
    <w:p w14:paraId="333C159B" w14:textId="6F243282" w:rsidR="008555C1" w:rsidRPr="00942A25" w:rsidRDefault="008555C1" w:rsidP="00651B54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nie oddało głosów – 1 radny</w:t>
      </w:r>
      <w:r w:rsidR="00942A25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7F6DF822" w14:textId="32352847" w:rsidR="0077731A" w:rsidRPr="00942A25" w:rsidRDefault="0077731A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Radna Alicja Ordon poinformowała, iż ma wątpliwości co do </w:t>
      </w:r>
      <w:r w:rsidR="00835D62" w:rsidRPr="00942A25">
        <w:rPr>
          <w:rFonts w:ascii="Times New Roman" w:eastAsia="Times New Roman" w:hAnsi="Times New Roman" w:cs="Times New Roman"/>
          <w:lang w:eastAsia="pl-PL"/>
        </w:rPr>
        <w:t>zasadności podejmowania uchwał bez opinii komisji oraz że nie będzie brała udziału w głosowaniach nad projektem uchwał wymienionych wcześniej we wniosku formalnym.</w:t>
      </w:r>
    </w:p>
    <w:p w14:paraId="34427544" w14:textId="36475794" w:rsidR="00517E12" w:rsidRPr="00942A25" w:rsidRDefault="00517E1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</w:t>
      </w:r>
      <w:r w:rsidR="008555C1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II/</w:t>
      </w:r>
      <w:r w:rsidR="008555C1" w:rsidRPr="00942A25">
        <w:rPr>
          <w:rFonts w:ascii="Times New Roman" w:eastAsia="Times New Roman" w:hAnsi="Times New Roman" w:cs="Times New Roman"/>
          <w:lang w:eastAsia="pl-PL"/>
        </w:rPr>
        <w:t>3</w:t>
      </w:r>
      <w:r w:rsidRPr="00942A25">
        <w:rPr>
          <w:rFonts w:ascii="Times New Roman" w:eastAsia="Times New Roman" w:hAnsi="Times New Roman" w:cs="Times New Roman"/>
          <w:lang w:eastAsia="pl-PL"/>
        </w:rPr>
        <w:t>/24 w sprawie</w:t>
      </w:r>
      <w:r w:rsidR="008555C1" w:rsidRPr="00942A25">
        <w:rPr>
          <w:rFonts w:ascii="Times New Roman" w:eastAsia="Times New Roman" w:hAnsi="Times New Roman" w:cs="Times New Roman"/>
          <w:lang w:eastAsia="pl-PL"/>
        </w:rPr>
        <w:t xml:space="preserve"> przyjęcia Planu Zrównoważonego Mobilności Miejskiej Szczecińskiego Obszaru Metropolitalnego do 2030 roku (z perspektywą do 2040 roku)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– uchwała stanowi </w:t>
      </w: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zał. nr </w:t>
      </w:r>
      <w:r w:rsidR="0010775E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Pr="00942A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protokołu.</w:t>
      </w:r>
    </w:p>
    <w:p w14:paraId="3E948B6B" w14:textId="2F9DE385" w:rsidR="00D92D91" w:rsidRPr="00942A25" w:rsidRDefault="00607CA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Ad</w:t>
      </w:r>
      <w:r w:rsidR="00644724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8</w:t>
      </w:r>
      <w:r w:rsidR="00DB520F"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 xml:space="preserve"> </w:t>
      </w:r>
    </w:p>
    <w:p w14:paraId="41442B59" w14:textId="5D5A0FD0" w:rsidR="00D92D91" w:rsidRPr="00942A25" w:rsidRDefault="00D92D91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Pomoc społeczna w gminie – sprawozdanie kierownika GOPS za 2023r /godz. 10:54/.</w:t>
      </w:r>
    </w:p>
    <w:p w14:paraId="1EDEC1BD" w14:textId="43935F48" w:rsidR="008555C1" w:rsidRPr="00942A25" w:rsidRDefault="008555C1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Przewodnicząca Rady Gminy Urszula Gierałtowska przekazała głos kierownikowi GOPS Pani Annie Skorofil, która omówiła </w:t>
      </w:r>
      <w:r w:rsidR="00345300" w:rsidRPr="00942A25">
        <w:rPr>
          <w:rFonts w:ascii="Times New Roman" w:eastAsia="Times New Roman" w:hAnsi="Times New Roman" w:cs="Times New Roman"/>
          <w:bCs/>
          <w:lang w:eastAsia="pl-PL"/>
        </w:rPr>
        <w:t>roczne sprawozdanie z działalności GOPS w Kobylance za 2023 rok oraz ocenę zasobów pomocy społecznej za 2023 rok dla Gminy Kobylanka.</w:t>
      </w:r>
      <w:r w:rsidR="002A253F">
        <w:rPr>
          <w:rFonts w:ascii="Times New Roman" w:eastAsia="Times New Roman" w:hAnsi="Times New Roman" w:cs="Times New Roman"/>
          <w:bCs/>
          <w:lang w:eastAsia="pl-PL"/>
        </w:rPr>
        <w:t xml:space="preserve"> Sprawozdania stanowią odpowiednio zał. nr </w:t>
      </w:r>
      <w:r w:rsidR="003A7215">
        <w:rPr>
          <w:rFonts w:ascii="Times New Roman" w:eastAsia="Times New Roman" w:hAnsi="Times New Roman" w:cs="Times New Roman"/>
          <w:bCs/>
          <w:lang w:eastAsia="pl-PL"/>
        </w:rPr>
        <w:t xml:space="preserve">10 </w:t>
      </w:r>
      <w:r w:rsidR="002A253F">
        <w:rPr>
          <w:rFonts w:ascii="Times New Roman" w:eastAsia="Times New Roman" w:hAnsi="Times New Roman" w:cs="Times New Roman"/>
          <w:bCs/>
          <w:lang w:eastAsia="pl-PL"/>
        </w:rPr>
        <w:t xml:space="preserve">i nr </w:t>
      </w:r>
      <w:r w:rsidR="003A7215">
        <w:rPr>
          <w:rFonts w:ascii="Times New Roman" w:eastAsia="Times New Roman" w:hAnsi="Times New Roman" w:cs="Times New Roman"/>
          <w:bCs/>
          <w:lang w:eastAsia="pl-PL"/>
        </w:rPr>
        <w:t>11</w:t>
      </w:r>
    </w:p>
    <w:p w14:paraId="74266979" w14:textId="61FE103E" w:rsidR="00D92D91" w:rsidRPr="00942A25" w:rsidRDefault="00D92D91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Ad 9</w:t>
      </w:r>
    </w:p>
    <w:p w14:paraId="75D1879B" w14:textId="09EE9237" w:rsidR="00D92D91" w:rsidRPr="00942A25" w:rsidRDefault="00D92D91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Ochrona zdrowia na terenie gminy – informacja o prac</w:t>
      </w:r>
      <w:r w:rsidR="00435821" w:rsidRPr="00942A25">
        <w:rPr>
          <w:rFonts w:ascii="Times New Roman" w:eastAsia="Times New Roman" w:hAnsi="Times New Roman" w:cs="Times New Roman"/>
          <w:b/>
          <w:lang w:eastAsia="pl-PL"/>
        </w:rPr>
        <w:t>y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 xml:space="preserve"> Niepublicznego Ośrodka Zdrowia /godz. 11:00/.</w:t>
      </w:r>
    </w:p>
    <w:p w14:paraId="5BCBBE71" w14:textId="36B5A972" w:rsidR="004B3ECC" w:rsidRPr="00942A25" w:rsidRDefault="00345300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Dr Zbigniew Grelecki był nieobecny w trakcie omawiania </w:t>
      </w:r>
      <w:bookmarkStart w:id="16" w:name="_Hlk168583138"/>
      <w:r w:rsidR="00A64811" w:rsidRPr="00942A25">
        <w:rPr>
          <w:rFonts w:ascii="Times New Roman" w:eastAsia="Times New Roman" w:hAnsi="Times New Roman" w:cs="Times New Roman"/>
          <w:bCs/>
          <w:lang w:eastAsia="pl-PL"/>
        </w:rPr>
        <w:t xml:space="preserve">sprawozdania z działalności </w:t>
      </w:r>
      <w:r w:rsidR="004B3ECC" w:rsidRPr="00942A25">
        <w:rPr>
          <w:rFonts w:ascii="Times New Roman" w:eastAsia="Times New Roman" w:hAnsi="Times New Roman" w:cs="Times New Roman"/>
          <w:bCs/>
          <w:lang w:eastAsia="pl-PL"/>
        </w:rPr>
        <w:t>w</w:t>
      </w:r>
      <w:r w:rsidR="00A64811" w:rsidRPr="00942A25">
        <w:rPr>
          <w:rFonts w:ascii="Times New Roman" w:eastAsia="Times New Roman" w:hAnsi="Times New Roman" w:cs="Times New Roman"/>
          <w:bCs/>
          <w:lang w:eastAsia="pl-PL"/>
        </w:rPr>
        <w:t xml:space="preserve"> podstawowej opie</w:t>
      </w:r>
      <w:r w:rsidR="004B3ECC" w:rsidRPr="00942A25">
        <w:rPr>
          <w:rFonts w:ascii="Times New Roman" w:eastAsia="Times New Roman" w:hAnsi="Times New Roman" w:cs="Times New Roman"/>
          <w:bCs/>
          <w:lang w:eastAsia="pl-PL"/>
        </w:rPr>
        <w:t>ce</w:t>
      </w:r>
      <w:r w:rsidR="00A64811" w:rsidRPr="00942A25">
        <w:rPr>
          <w:rFonts w:ascii="Times New Roman" w:eastAsia="Times New Roman" w:hAnsi="Times New Roman" w:cs="Times New Roman"/>
          <w:bCs/>
          <w:lang w:eastAsia="pl-PL"/>
        </w:rPr>
        <w:t xml:space="preserve"> zdrowotnej NOZ Kobylanka </w:t>
      </w:r>
      <w:bookmarkEnd w:id="16"/>
      <w:r w:rsidR="00A64811" w:rsidRPr="00942A25">
        <w:rPr>
          <w:rFonts w:ascii="Times New Roman" w:eastAsia="Times New Roman" w:hAnsi="Times New Roman" w:cs="Times New Roman"/>
          <w:bCs/>
          <w:lang w:eastAsia="pl-PL"/>
        </w:rPr>
        <w:t xml:space="preserve">za 2023 rok – sprawozdanie stanowi </w:t>
      </w:r>
      <w:r w:rsidR="00A64811" w:rsidRPr="002A253F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zał. nr </w:t>
      </w:r>
      <w:r w:rsidR="003A721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12 </w:t>
      </w:r>
      <w:r w:rsidR="00A64811" w:rsidRPr="002A253F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do </w:t>
      </w:r>
      <w:r w:rsidR="00A64811" w:rsidRPr="00942A25">
        <w:rPr>
          <w:rFonts w:ascii="Times New Roman" w:eastAsia="Times New Roman" w:hAnsi="Times New Roman" w:cs="Times New Roman"/>
          <w:bCs/>
          <w:lang w:eastAsia="pl-PL"/>
        </w:rPr>
        <w:t>protokołu.</w:t>
      </w:r>
    </w:p>
    <w:p w14:paraId="3B765249" w14:textId="62594487" w:rsidR="00345300" w:rsidRPr="00942A25" w:rsidRDefault="00A64811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W związku z powyższym Przewodnicząca Rady Gminy Urszula Gierałtowska </w:t>
      </w:r>
      <w:r w:rsidR="002A253F">
        <w:rPr>
          <w:rFonts w:ascii="Times New Roman" w:eastAsia="Times New Roman" w:hAnsi="Times New Roman" w:cs="Times New Roman"/>
          <w:bCs/>
          <w:lang w:eastAsia="pl-PL"/>
        </w:rPr>
        <w:t xml:space="preserve">zaproponowała radnym złożenie pytań do 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>dr Zbigniewa Greleckiego</w:t>
      </w:r>
      <w:r w:rsidR="002A25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12685">
        <w:rPr>
          <w:rFonts w:ascii="Times New Roman" w:eastAsia="Times New Roman" w:hAnsi="Times New Roman" w:cs="Times New Roman"/>
          <w:bCs/>
          <w:lang w:eastAsia="pl-PL"/>
        </w:rPr>
        <w:t xml:space="preserve">w formie pisemnej </w:t>
      </w:r>
      <w:r w:rsidR="002A253F">
        <w:rPr>
          <w:rFonts w:ascii="Times New Roman" w:eastAsia="Times New Roman" w:hAnsi="Times New Roman" w:cs="Times New Roman"/>
          <w:bCs/>
          <w:lang w:eastAsia="pl-PL"/>
        </w:rPr>
        <w:t>w biurze rady.</w:t>
      </w:r>
      <w:r w:rsidRPr="00942A2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C1EAE9C" w14:textId="7CD28CD5" w:rsidR="00D92D91" w:rsidRPr="00942A25" w:rsidRDefault="00D92D91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Ad</w:t>
      </w:r>
      <w:r w:rsidR="00644724" w:rsidRPr="00942A2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10</w:t>
      </w:r>
    </w:p>
    <w:p w14:paraId="7CD20553" w14:textId="77777777" w:rsidR="00D92D91" w:rsidRPr="00942A25" w:rsidRDefault="00D92D91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Gospodarka odpadami w gminie:</w:t>
      </w:r>
    </w:p>
    <w:p w14:paraId="202340AF" w14:textId="24692AF2" w:rsidR="00D92D91" w:rsidRPr="002A253F" w:rsidRDefault="00D92D91" w:rsidP="00651B54">
      <w:pPr>
        <w:pStyle w:val="Akapitzlist"/>
        <w:numPr>
          <w:ilvl w:val="0"/>
          <w:numId w:val="1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253F">
        <w:rPr>
          <w:rFonts w:ascii="Times New Roman" w:eastAsia="Times New Roman" w:hAnsi="Times New Roman" w:cs="Times New Roman"/>
          <w:b/>
          <w:lang w:eastAsia="pl-PL"/>
        </w:rPr>
        <w:t>i</w:t>
      </w:r>
      <w:bookmarkStart w:id="17" w:name="_Hlk168583151"/>
      <w:r w:rsidRPr="002A253F">
        <w:rPr>
          <w:rFonts w:ascii="Times New Roman" w:eastAsia="Times New Roman" w:hAnsi="Times New Roman" w:cs="Times New Roman"/>
          <w:b/>
          <w:lang w:eastAsia="pl-PL"/>
        </w:rPr>
        <w:t>nformacja Wójta o realizacji regulaminu utrzymania porządku i czystości w gminie</w:t>
      </w:r>
      <w:bookmarkEnd w:id="17"/>
      <w:r w:rsidRPr="002A253F">
        <w:rPr>
          <w:rFonts w:ascii="Times New Roman" w:eastAsia="Times New Roman" w:hAnsi="Times New Roman" w:cs="Times New Roman"/>
          <w:b/>
          <w:lang w:eastAsia="pl-PL"/>
        </w:rPr>
        <w:t>,</w:t>
      </w:r>
    </w:p>
    <w:p w14:paraId="0375330C" w14:textId="62187225" w:rsidR="00D92D91" w:rsidRPr="002A253F" w:rsidRDefault="00D92D91" w:rsidP="00651B54">
      <w:pPr>
        <w:pStyle w:val="Akapitzlist"/>
        <w:numPr>
          <w:ilvl w:val="0"/>
          <w:numId w:val="1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18" w:name="_Hlk168583159"/>
      <w:r w:rsidRPr="002A253F">
        <w:rPr>
          <w:rFonts w:ascii="Times New Roman" w:eastAsia="Times New Roman" w:hAnsi="Times New Roman" w:cs="Times New Roman"/>
          <w:b/>
          <w:lang w:eastAsia="pl-PL"/>
        </w:rPr>
        <w:t xml:space="preserve">informacja Wójta o realizacji programu usuwania azbestu </w:t>
      </w:r>
      <w:bookmarkEnd w:id="18"/>
      <w:r w:rsidRPr="002A253F">
        <w:rPr>
          <w:rFonts w:ascii="Times New Roman" w:eastAsia="Times New Roman" w:hAnsi="Times New Roman" w:cs="Times New Roman"/>
          <w:b/>
          <w:lang w:eastAsia="pl-PL"/>
        </w:rPr>
        <w:t>/godz. 11:01/.</w:t>
      </w:r>
    </w:p>
    <w:p w14:paraId="472C96AD" w14:textId="31445CE4" w:rsidR="002423A3" w:rsidRPr="00942A25" w:rsidRDefault="002423A3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Urszula Gierałtowska oddała głos Pani Wójt, która omówiła powyższe informacje – informacje stanowią załączniki 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3A721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13 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nr </w:t>
      </w:r>
      <w:r w:rsidR="00A01D6F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3A7215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 Następnie Pani Wójt przedstawiła porównanie utrzymani</w:t>
      </w:r>
      <w:r w:rsidR="00835D62" w:rsidRPr="00942A25">
        <w:rPr>
          <w:rFonts w:ascii="Times New Roman" w:eastAsia="Times New Roman" w:hAnsi="Times New Roman" w:cs="Times New Roman"/>
          <w:lang w:eastAsia="pl-PL"/>
        </w:rPr>
        <w:t>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porządku i czystości w gminie </w:t>
      </w:r>
      <w:r w:rsidR="00611D89" w:rsidRPr="00942A25">
        <w:rPr>
          <w:rFonts w:ascii="Times New Roman" w:eastAsia="Times New Roman" w:hAnsi="Times New Roman" w:cs="Times New Roman"/>
          <w:lang w:eastAsia="pl-PL"/>
        </w:rPr>
        <w:t xml:space="preserve">w latach 2022 </w:t>
      </w:r>
      <w:r w:rsidR="00A01D6F">
        <w:rPr>
          <w:rFonts w:ascii="Times New Roman" w:eastAsia="Times New Roman" w:hAnsi="Times New Roman" w:cs="Times New Roman"/>
          <w:lang w:eastAsia="pl-PL"/>
        </w:rPr>
        <w:t>–</w:t>
      </w:r>
      <w:r w:rsidR="00611D89" w:rsidRPr="00942A25">
        <w:rPr>
          <w:rFonts w:ascii="Times New Roman" w:eastAsia="Times New Roman" w:hAnsi="Times New Roman" w:cs="Times New Roman"/>
          <w:lang w:eastAsia="pl-PL"/>
        </w:rPr>
        <w:t xml:space="preserve"> 2023</w:t>
      </w:r>
      <w:r w:rsidR="001D13B5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053DCC5D" w14:textId="28D0116D" w:rsidR="00D92D91" w:rsidRPr="00942A25" w:rsidRDefault="00796B1B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Iwona Kuwik zapytała</w:t>
      </w:r>
      <w:r w:rsidR="00A01D6F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jest zainteresowanie sprzedażą dodatkowych worków na </w:t>
      </w:r>
      <w:r w:rsidR="004A6710" w:rsidRPr="00942A25">
        <w:rPr>
          <w:rFonts w:ascii="Times New Roman" w:eastAsia="Times New Roman" w:hAnsi="Times New Roman" w:cs="Times New Roman"/>
          <w:lang w:eastAsia="pl-PL"/>
        </w:rPr>
        <w:t>BIO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odpady oraz dlaczego do przetargu na wywóz nieczystości 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>przystępuje tylko firma Remondis. Radny Rober</w:t>
      </w:r>
      <w:r w:rsidR="00657A50">
        <w:rPr>
          <w:rFonts w:ascii="Times New Roman" w:eastAsia="Times New Roman" w:hAnsi="Times New Roman" w:cs="Times New Roman"/>
          <w:lang w:eastAsia="pl-PL"/>
        </w:rPr>
        <w:t>t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 Bartosik zapytał o zmianę zasad </w:t>
      </w:r>
      <w:r w:rsidR="00160E29" w:rsidRPr="00942A25">
        <w:rPr>
          <w:rFonts w:ascii="Times New Roman" w:eastAsia="Times New Roman" w:hAnsi="Times New Roman" w:cs="Times New Roman"/>
          <w:lang w:eastAsia="pl-PL"/>
        </w:rPr>
        <w:t xml:space="preserve">dla gospodarstw domowych dotyczących 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przyjmowania odpadów </w:t>
      </w:r>
      <w:r w:rsidR="001B4853" w:rsidRPr="00942A25">
        <w:rPr>
          <w:rFonts w:ascii="Times New Roman" w:eastAsia="Times New Roman" w:hAnsi="Times New Roman" w:cs="Times New Roman"/>
          <w:lang w:eastAsia="pl-PL"/>
        </w:rPr>
        <w:t>BIO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 oraz zmianę limitu </w:t>
      </w:r>
      <w:r w:rsidR="00160E29" w:rsidRPr="00942A25">
        <w:rPr>
          <w:rFonts w:ascii="Times New Roman" w:eastAsia="Times New Roman" w:hAnsi="Times New Roman" w:cs="Times New Roman"/>
          <w:lang w:eastAsia="pl-PL"/>
        </w:rPr>
        <w:t xml:space="preserve">zdawania zużytych 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opon. </w:t>
      </w:r>
    </w:p>
    <w:p w14:paraId="4B14F69D" w14:textId="1A4DE63C" w:rsidR="00D92D91" w:rsidRPr="00942A25" w:rsidRDefault="00CD4149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column"/>
      </w:r>
      <w:r w:rsidR="00D92D91" w:rsidRPr="00942A25">
        <w:rPr>
          <w:rFonts w:ascii="Times New Roman" w:eastAsia="Times New Roman" w:hAnsi="Times New Roman" w:cs="Times New Roman"/>
          <w:b/>
          <w:lang w:eastAsia="pl-PL"/>
        </w:rPr>
        <w:lastRenderedPageBreak/>
        <w:t>Ad 11</w:t>
      </w:r>
    </w:p>
    <w:p w14:paraId="59031FEA" w14:textId="353F96F2" w:rsidR="00D92D91" w:rsidRPr="00942A25" w:rsidRDefault="00D92D91" w:rsidP="00CD414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Podjęcie uchwały w sprawie zmian w budżecie gminy na 2024 rok – projekt nr 3/24</w:t>
      </w:r>
      <w:r w:rsidR="00A01D6F">
        <w:rPr>
          <w:rFonts w:ascii="Times New Roman" w:hAnsi="Times New Roman" w:cs="Times New Roman"/>
          <w:b/>
          <w:bCs/>
        </w:rPr>
        <w:t xml:space="preserve"> </w:t>
      </w:r>
      <w:r w:rsidRPr="00942A25">
        <w:rPr>
          <w:rFonts w:ascii="Times New Roman" w:hAnsi="Times New Roman" w:cs="Times New Roman"/>
          <w:b/>
          <w:bCs/>
        </w:rPr>
        <w:t>/godz. 11:18/.</w:t>
      </w:r>
    </w:p>
    <w:p w14:paraId="02917163" w14:textId="4ADE5A31" w:rsidR="00F36124" w:rsidRPr="00942A25" w:rsidRDefault="00F36124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20B7A67A" w14:textId="685788FD" w:rsidR="00F36124" w:rsidRPr="00942A25" w:rsidRDefault="00F36124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Skarbnik Joanna Radziwon omówiła projekt uchwały.</w:t>
      </w:r>
    </w:p>
    <w:p w14:paraId="1F6F6598" w14:textId="4462DFC1" w:rsidR="00D30E78" w:rsidRPr="00942A25" w:rsidRDefault="00D30E78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9" w:name="_Hlk167450859"/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A01D6F">
        <w:rPr>
          <w:rFonts w:ascii="Times New Roman" w:hAnsi="Times New Roman" w:cs="Times New Roman"/>
        </w:rPr>
        <w:t>.</w:t>
      </w:r>
    </w:p>
    <w:p w14:paraId="10C6BB3C" w14:textId="2B911CEA" w:rsidR="003D6B70" w:rsidRPr="00942A25" w:rsidRDefault="004648B7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Czesława Grabowska zapytała</w:t>
      </w:r>
      <w:r w:rsidR="00A01D6F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czy zadanie związane z ul. </w:t>
      </w:r>
      <w:r w:rsidRPr="00942A25">
        <w:rPr>
          <w:rFonts w:ascii="Times New Roman" w:eastAsia="Times New Roman" w:hAnsi="Times New Roman" w:cs="Times New Roman"/>
          <w:lang w:eastAsia="pl-PL"/>
        </w:rPr>
        <w:t>Magellana</w:t>
      </w:r>
      <w:r w:rsidR="001410E6" w:rsidRPr="00942A25">
        <w:rPr>
          <w:rFonts w:ascii="Times New Roman" w:eastAsia="Times New Roman" w:hAnsi="Times New Roman" w:cs="Times New Roman"/>
          <w:lang w:eastAsia="pl-PL"/>
        </w:rPr>
        <w:t xml:space="preserve"> będzie realizowane </w:t>
      </w:r>
      <w:r w:rsidR="00A01D6F">
        <w:rPr>
          <w:rFonts w:ascii="Times New Roman" w:eastAsia="Times New Roman" w:hAnsi="Times New Roman" w:cs="Times New Roman"/>
          <w:lang w:eastAsia="pl-PL"/>
        </w:rPr>
        <w:br/>
      </w:r>
      <w:r w:rsidR="001410E6" w:rsidRPr="00942A25">
        <w:rPr>
          <w:rFonts w:ascii="Times New Roman" w:eastAsia="Times New Roman" w:hAnsi="Times New Roman" w:cs="Times New Roman"/>
          <w:lang w:eastAsia="pl-PL"/>
        </w:rPr>
        <w:t>w bieżącym roku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  <w:r w:rsidR="00A01D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Radna Barbara Wojnarowska zwróciła się 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>z zapytaniem</w:t>
      </w:r>
      <w:r w:rsidR="00A01D6F">
        <w:rPr>
          <w:rFonts w:ascii="Times New Roman" w:eastAsia="Times New Roman" w:hAnsi="Times New Roman" w:cs="Times New Roman"/>
          <w:lang w:eastAsia="pl-PL"/>
        </w:rPr>
        <w:t>,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 czy istnieje możliwość </w:t>
      </w:r>
      <w:r w:rsidRPr="00942A25">
        <w:rPr>
          <w:rFonts w:ascii="Times New Roman" w:eastAsia="Times New Roman" w:hAnsi="Times New Roman" w:cs="Times New Roman"/>
          <w:lang w:eastAsia="pl-PL"/>
        </w:rPr>
        <w:t>rozdzieleni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942A25">
        <w:rPr>
          <w:rFonts w:ascii="Times New Roman" w:eastAsia="Times New Roman" w:hAnsi="Times New Roman" w:cs="Times New Roman"/>
          <w:lang w:eastAsia="pl-PL"/>
        </w:rPr>
        <w:t>inwestycji B.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Chrobrego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i J.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Bosko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 oraz rozpocz</w:t>
      </w:r>
      <w:r w:rsidR="00A01D6F">
        <w:rPr>
          <w:rFonts w:ascii="Times New Roman" w:eastAsia="Times New Roman" w:hAnsi="Times New Roman" w:cs="Times New Roman"/>
          <w:lang w:eastAsia="pl-PL"/>
        </w:rPr>
        <w:t>ęcia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 prac nad ul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>.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 B.</w:t>
      </w:r>
      <w:r w:rsidR="001B4853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Chrobrego. </w:t>
      </w:r>
      <w:r w:rsidR="003D6B70" w:rsidRPr="00942A25">
        <w:rPr>
          <w:rFonts w:ascii="Times New Roman" w:eastAsia="Times New Roman" w:hAnsi="Times New Roman" w:cs="Times New Roman"/>
          <w:lang w:eastAsia="pl-PL"/>
        </w:rPr>
        <w:t xml:space="preserve">Radna Iwona Kuwik 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>zapytała</w:t>
      </w:r>
      <w:r w:rsidR="00A01D6F">
        <w:rPr>
          <w:rFonts w:ascii="Times New Roman" w:eastAsia="Times New Roman" w:hAnsi="Times New Roman" w:cs="Times New Roman"/>
          <w:lang w:eastAsia="pl-PL"/>
        </w:rPr>
        <w:t>,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 xml:space="preserve"> na jaki cel </w:t>
      </w:r>
      <w:r w:rsidR="003D6B70" w:rsidRPr="00942A25">
        <w:rPr>
          <w:rFonts w:ascii="Times New Roman" w:eastAsia="Times New Roman" w:hAnsi="Times New Roman" w:cs="Times New Roman"/>
          <w:lang w:eastAsia="pl-PL"/>
        </w:rPr>
        <w:t xml:space="preserve">zabezpiecza się działkę </w:t>
      </w:r>
      <w:r w:rsidR="00CF7752" w:rsidRPr="00942A25">
        <w:rPr>
          <w:rFonts w:ascii="Times New Roman" w:eastAsia="Times New Roman" w:hAnsi="Times New Roman" w:cs="Times New Roman"/>
          <w:lang w:eastAsia="pl-PL"/>
        </w:rPr>
        <w:t xml:space="preserve">w Cisewie. </w:t>
      </w:r>
      <w:r w:rsidR="003D6B70" w:rsidRPr="00942A25">
        <w:rPr>
          <w:rFonts w:ascii="Times New Roman" w:eastAsia="Times New Roman" w:hAnsi="Times New Roman" w:cs="Times New Roman"/>
          <w:lang w:eastAsia="pl-PL"/>
        </w:rPr>
        <w:t>Radny Janusz Kruczek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 xml:space="preserve"> zapytał </w:t>
      </w:r>
      <w:r w:rsidR="00A01D6F">
        <w:rPr>
          <w:rFonts w:ascii="Times New Roman" w:eastAsia="Times New Roman" w:hAnsi="Times New Roman" w:cs="Times New Roman"/>
          <w:lang w:eastAsia="pl-PL"/>
        </w:rPr>
        <w:br/>
        <w:t>o możliwość rozbudowy</w:t>
      </w:r>
      <w:r w:rsidR="00CB3A78" w:rsidRPr="00942A25">
        <w:rPr>
          <w:rFonts w:ascii="Times New Roman" w:eastAsia="Times New Roman" w:hAnsi="Times New Roman" w:cs="Times New Roman"/>
          <w:lang w:eastAsia="pl-PL"/>
        </w:rPr>
        <w:t xml:space="preserve"> ścieżek rowerowych.</w:t>
      </w:r>
    </w:p>
    <w:p w14:paraId="123CEF09" w14:textId="49EDB594" w:rsidR="00AD7452" w:rsidRPr="00942A25" w:rsidRDefault="00AD745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Wniosk</w:t>
      </w:r>
      <w:r w:rsidR="00A01D6F"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 w:rsidR="00A01D6F">
        <w:rPr>
          <w:rFonts w:ascii="Times New Roman" w:eastAsia="Times New Roman" w:hAnsi="Times New Roman" w:cs="Times New Roman"/>
          <w:lang w:eastAsia="pl-PL"/>
        </w:rPr>
        <w:t>.</w:t>
      </w:r>
    </w:p>
    <w:p w14:paraId="7BF1D410" w14:textId="712CB710" w:rsidR="00AD7452" w:rsidRPr="00942A25" w:rsidRDefault="00AD745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Projekt uchwały</w:t>
      </w:r>
      <w:r w:rsidRPr="00942A25">
        <w:rPr>
          <w:rFonts w:ascii="Times New Roman" w:hAnsi="Times New Roman" w:cs="Times New Roman"/>
        </w:rPr>
        <w:t xml:space="preserve"> w sprawie zmian w budżecie gminy na 2024 rok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 – projekt 3/24</w:t>
      </w:r>
      <w:r w:rsidR="00A01D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16B">
        <w:rPr>
          <w:rFonts w:ascii="Times New Roman" w:eastAsia="Times New Roman" w:hAnsi="Times New Roman" w:cs="Times New Roman"/>
          <w:lang w:eastAsia="pl-PL"/>
        </w:rPr>
        <w:t xml:space="preserve">(stanowi zał. nr 15 do protokołu), </w:t>
      </w:r>
      <w:r w:rsidRPr="00942A25">
        <w:rPr>
          <w:rFonts w:ascii="Times New Roman" w:eastAsia="Times New Roman" w:hAnsi="Times New Roman" w:cs="Times New Roman"/>
          <w:lang w:eastAsia="pl-PL"/>
        </w:rPr>
        <w:t>został przegłosowany w następujący sposób – karta do głosowania</w:t>
      </w:r>
      <w:r w:rsidR="004B3ECC" w:rsidRPr="00942A25">
        <w:rPr>
          <w:rFonts w:ascii="Times New Roman" w:eastAsia="Times New Roman" w:hAnsi="Times New Roman" w:cs="Times New Roman"/>
          <w:lang w:eastAsia="pl-PL"/>
        </w:rPr>
        <w:t xml:space="preserve"> stanowi 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zał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. nr 1</w:t>
      </w:r>
      <w:r w:rsidR="008A116B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B3ECC" w:rsidRPr="00942A25">
        <w:rPr>
          <w:rFonts w:ascii="Times New Roman" w:eastAsia="Times New Roman" w:hAnsi="Times New Roman" w:cs="Times New Roman"/>
          <w:lang w:eastAsia="pl-PL"/>
        </w:rPr>
        <w:t>do protokołu</w:t>
      </w:r>
      <w:r w:rsidRPr="00942A25">
        <w:rPr>
          <w:rFonts w:ascii="Times New Roman" w:eastAsia="Times New Roman" w:hAnsi="Times New Roman" w:cs="Times New Roman"/>
          <w:lang w:eastAsia="pl-PL"/>
        </w:rPr>
        <w:t>:</w:t>
      </w:r>
    </w:p>
    <w:p w14:paraId="076158DC" w14:textId="723AEE45" w:rsidR="00AD7452" w:rsidRPr="00A01D6F" w:rsidRDefault="00AD7452" w:rsidP="00651B54">
      <w:pPr>
        <w:pStyle w:val="Akapitzlist"/>
        <w:numPr>
          <w:ilvl w:val="0"/>
          <w:numId w:val="2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A01D6F">
        <w:rPr>
          <w:rFonts w:ascii="Times New Roman" w:eastAsia="Times New Roman" w:hAnsi="Times New Roman" w:cs="Times New Roman"/>
          <w:lang w:eastAsia="pl-PL"/>
        </w:rPr>
        <w:t>za – 1</w:t>
      </w:r>
      <w:r w:rsidR="004B3ECC" w:rsidRPr="00A01D6F">
        <w:rPr>
          <w:rFonts w:ascii="Times New Roman" w:eastAsia="Times New Roman" w:hAnsi="Times New Roman" w:cs="Times New Roman"/>
          <w:lang w:eastAsia="pl-PL"/>
        </w:rPr>
        <w:t>4</w:t>
      </w:r>
      <w:r w:rsidRPr="00A01D6F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3C9AAAE4" w14:textId="2C79AD32" w:rsidR="00AD7452" w:rsidRPr="00A01D6F" w:rsidRDefault="00AD7452" w:rsidP="00651B54">
      <w:pPr>
        <w:pStyle w:val="Akapitzlist"/>
        <w:numPr>
          <w:ilvl w:val="0"/>
          <w:numId w:val="2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A01D6F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149AC4CC" w14:textId="56033D0F" w:rsidR="00AD7452" w:rsidRPr="00A01D6F" w:rsidRDefault="00AD7452" w:rsidP="00651B54">
      <w:pPr>
        <w:pStyle w:val="Akapitzlist"/>
        <w:numPr>
          <w:ilvl w:val="0"/>
          <w:numId w:val="2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A01D6F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A01D6F">
        <w:rPr>
          <w:rFonts w:ascii="Times New Roman" w:eastAsia="Times New Roman" w:hAnsi="Times New Roman" w:cs="Times New Roman"/>
          <w:lang w:eastAsia="pl-PL"/>
        </w:rPr>
        <w:t>–</w:t>
      </w:r>
      <w:r w:rsidRPr="00A01D6F">
        <w:rPr>
          <w:rFonts w:ascii="Times New Roman" w:eastAsia="Times New Roman" w:hAnsi="Times New Roman" w:cs="Times New Roman"/>
          <w:lang w:eastAsia="pl-PL"/>
        </w:rPr>
        <w:t xml:space="preserve"> 0 radnych</w:t>
      </w:r>
      <w:r w:rsidR="00A01D6F">
        <w:rPr>
          <w:rFonts w:ascii="Times New Roman" w:eastAsia="Times New Roman" w:hAnsi="Times New Roman" w:cs="Times New Roman"/>
          <w:lang w:eastAsia="pl-PL"/>
        </w:rPr>
        <w:t>,</w:t>
      </w:r>
    </w:p>
    <w:p w14:paraId="541B69B4" w14:textId="1E882F13" w:rsidR="004B3ECC" w:rsidRPr="00A01D6F" w:rsidRDefault="004B3ECC" w:rsidP="00651B54">
      <w:pPr>
        <w:pStyle w:val="Akapitzlist"/>
        <w:numPr>
          <w:ilvl w:val="0"/>
          <w:numId w:val="2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A01D6F">
        <w:rPr>
          <w:rFonts w:ascii="Times New Roman" w:eastAsia="Times New Roman" w:hAnsi="Times New Roman" w:cs="Times New Roman"/>
          <w:lang w:eastAsia="pl-PL"/>
        </w:rPr>
        <w:t>nie oddało głos</w:t>
      </w:r>
      <w:r w:rsidR="00A01D6F">
        <w:rPr>
          <w:rFonts w:ascii="Times New Roman" w:eastAsia="Times New Roman" w:hAnsi="Times New Roman" w:cs="Times New Roman"/>
          <w:lang w:eastAsia="pl-PL"/>
        </w:rPr>
        <w:t>u</w:t>
      </w:r>
      <w:r w:rsidRPr="00A01D6F">
        <w:rPr>
          <w:rFonts w:ascii="Times New Roman" w:eastAsia="Times New Roman" w:hAnsi="Times New Roman" w:cs="Times New Roman"/>
          <w:lang w:eastAsia="pl-PL"/>
        </w:rPr>
        <w:t xml:space="preserve"> – 1 radny</w:t>
      </w:r>
      <w:r w:rsidR="00A01D6F">
        <w:rPr>
          <w:rFonts w:ascii="Times New Roman" w:eastAsia="Times New Roman" w:hAnsi="Times New Roman" w:cs="Times New Roman"/>
          <w:lang w:eastAsia="pl-PL"/>
        </w:rPr>
        <w:t>.</w:t>
      </w:r>
    </w:p>
    <w:p w14:paraId="107C8308" w14:textId="20061361" w:rsidR="00AD7452" w:rsidRPr="00942A25" w:rsidRDefault="00AD745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Uchwała nr 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II/4/24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w sprawie 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zmian w budżecie gminy na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2024 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rok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została podjęta – 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uchwała stanowi zał</w:t>
      </w:r>
      <w:r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>. nr 1</w:t>
      </w:r>
      <w:r w:rsidR="008A116B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="004B3ECC" w:rsidRPr="00A01D6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="004B3ECC" w:rsidRPr="00942A25">
        <w:rPr>
          <w:rFonts w:ascii="Times New Roman" w:eastAsia="Times New Roman" w:hAnsi="Times New Roman" w:cs="Times New Roman"/>
          <w:lang w:eastAsia="pl-PL"/>
        </w:rPr>
        <w:t>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bookmarkEnd w:id="19"/>
    <w:p w14:paraId="44E50926" w14:textId="339E4EDB" w:rsidR="00D92D91" w:rsidRPr="00942A25" w:rsidRDefault="00D92D91" w:rsidP="00CD4149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Ad</w:t>
      </w:r>
      <w:r w:rsidR="00644724" w:rsidRPr="00942A25">
        <w:rPr>
          <w:rFonts w:ascii="Times New Roman" w:hAnsi="Times New Roman" w:cs="Times New Roman"/>
          <w:b/>
          <w:bCs/>
        </w:rPr>
        <w:t xml:space="preserve"> </w:t>
      </w:r>
      <w:r w:rsidRPr="00942A25">
        <w:rPr>
          <w:rFonts w:ascii="Times New Roman" w:hAnsi="Times New Roman" w:cs="Times New Roman"/>
          <w:b/>
          <w:bCs/>
        </w:rPr>
        <w:t>12</w:t>
      </w:r>
    </w:p>
    <w:p w14:paraId="491B0C6A" w14:textId="392A3483" w:rsidR="00D92D91" w:rsidRPr="00942A25" w:rsidRDefault="00D92D91" w:rsidP="00CD414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 xml:space="preserve">Podjęcie uchwały </w:t>
      </w:r>
      <w:bookmarkStart w:id="20" w:name="_Hlk168309296"/>
      <w:r w:rsidRPr="00942A25">
        <w:rPr>
          <w:rFonts w:ascii="Times New Roman" w:eastAsia="Calibri" w:hAnsi="Times New Roman" w:cs="Times New Roman"/>
          <w:b/>
          <w:bCs/>
        </w:rPr>
        <w:t>w sprawie zmiany uchwalenia Wieloletniej Prognozy Finansowej Gminy</w:t>
      </w:r>
      <w:r w:rsidR="009820DA">
        <w:rPr>
          <w:rFonts w:ascii="Times New Roman" w:eastAsia="Calibri" w:hAnsi="Times New Roman" w:cs="Times New Roman"/>
          <w:b/>
          <w:bCs/>
        </w:rPr>
        <w:t xml:space="preserve"> </w:t>
      </w:r>
      <w:r w:rsidRPr="00942A25">
        <w:rPr>
          <w:rFonts w:ascii="Times New Roman" w:eastAsia="Calibri" w:hAnsi="Times New Roman" w:cs="Times New Roman"/>
          <w:b/>
          <w:bCs/>
        </w:rPr>
        <w:t xml:space="preserve">Kobylanka na lata 2024 – 2030 </w:t>
      </w:r>
      <w:bookmarkEnd w:id="20"/>
      <w:r w:rsidRPr="00942A25">
        <w:rPr>
          <w:rFonts w:ascii="Times New Roman" w:eastAsia="Calibri" w:hAnsi="Times New Roman" w:cs="Times New Roman"/>
          <w:b/>
          <w:bCs/>
        </w:rPr>
        <w:t xml:space="preserve">– projekt nr 4/24 /godz. </w:t>
      </w:r>
      <w:r w:rsidR="00644724" w:rsidRPr="00942A25">
        <w:rPr>
          <w:rFonts w:ascii="Times New Roman" w:eastAsia="Calibri" w:hAnsi="Times New Roman" w:cs="Times New Roman"/>
          <w:b/>
          <w:bCs/>
        </w:rPr>
        <w:t>11:46/</w:t>
      </w:r>
      <w:r w:rsidRPr="00942A25">
        <w:rPr>
          <w:rFonts w:ascii="Times New Roman" w:eastAsia="Calibri" w:hAnsi="Times New Roman" w:cs="Times New Roman"/>
          <w:b/>
          <w:bCs/>
        </w:rPr>
        <w:t>.</w:t>
      </w:r>
    </w:p>
    <w:p w14:paraId="2F7E5734" w14:textId="77777777" w:rsidR="003D6B70" w:rsidRPr="00942A25" w:rsidRDefault="003D6B70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1" w:name="_Hlk168408154"/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bookmarkEnd w:id="21"/>
    <w:p w14:paraId="1CE43791" w14:textId="77777777" w:rsidR="003D6B70" w:rsidRPr="00942A25" w:rsidRDefault="003D6B70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Skarbnik Joanna Radziwon omówiła projekt uchwały.</w:t>
      </w:r>
    </w:p>
    <w:p w14:paraId="47A18F9E" w14:textId="777A0693" w:rsidR="003D6B70" w:rsidRPr="00942A25" w:rsidRDefault="003D6B70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A11D66" w:rsidRPr="00942A25">
        <w:rPr>
          <w:rFonts w:ascii="Times New Roman" w:hAnsi="Times New Roman" w:cs="Times New Roman"/>
        </w:rPr>
        <w:t>.</w:t>
      </w:r>
    </w:p>
    <w:p w14:paraId="60C01883" w14:textId="5C7C2A7E" w:rsidR="00AD7452" w:rsidRPr="00942A25" w:rsidRDefault="00AD7452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Pyta</w:t>
      </w:r>
      <w:r w:rsidR="00112685"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 w:rsidR="00112685">
        <w:rPr>
          <w:rFonts w:ascii="Times New Roman" w:eastAsia="Times New Roman" w:hAnsi="Times New Roman" w:cs="Times New Roman"/>
          <w:lang w:eastAsia="pl-PL"/>
        </w:rPr>
        <w:t>.</w:t>
      </w:r>
    </w:p>
    <w:p w14:paraId="44793201" w14:textId="22771DFC" w:rsidR="00AD7452" w:rsidRPr="00942A25" w:rsidRDefault="00AD7452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Wniosk</w:t>
      </w:r>
      <w:r w:rsidR="00112685"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 w:rsidR="00112685">
        <w:rPr>
          <w:rFonts w:ascii="Times New Roman" w:eastAsia="Times New Roman" w:hAnsi="Times New Roman" w:cs="Times New Roman"/>
          <w:lang w:eastAsia="pl-PL"/>
        </w:rPr>
        <w:t>.</w:t>
      </w:r>
    </w:p>
    <w:p w14:paraId="6A0B25F3" w14:textId="191F7253" w:rsidR="003D6B70" w:rsidRPr="00942A25" w:rsidRDefault="003D6B70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Projekt uchwały</w:t>
      </w:r>
      <w:r w:rsidRPr="00942A25">
        <w:rPr>
          <w:rFonts w:ascii="Times New Roman" w:hAnsi="Times New Roman" w:cs="Times New Roman"/>
        </w:rPr>
        <w:t xml:space="preserve"> w sprawie </w:t>
      </w:r>
      <w:r w:rsidR="00A11D66" w:rsidRPr="00942A25">
        <w:rPr>
          <w:rFonts w:ascii="Times New Roman" w:eastAsia="Calibri" w:hAnsi="Times New Roman" w:cs="Times New Roman"/>
        </w:rPr>
        <w:t>zmiany uchwalenia Wieloletniej Prognozy Finansowej Gminy Kobylanka na lata 2024 – 2030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projekt 3/24</w:t>
      </w:r>
      <w:r w:rsidR="00A11D66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16B">
        <w:rPr>
          <w:rFonts w:ascii="Times New Roman" w:eastAsia="Times New Roman" w:hAnsi="Times New Roman" w:cs="Times New Roman"/>
          <w:lang w:eastAsia="pl-PL"/>
        </w:rPr>
        <w:t xml:space="preserve">(stanowi zał. nr 18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>zał. nr 1</w:t>
      </w:r>
      <w:r w:rsidR="008A116B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48BBC3CD" w14:textId="712A1CB3" w:rsidR="003D6B70" w:rsidRPr="00112685" w:rsidRDefault="003D6B70" w:rsidP="00651B54">
      <w:pPr>
        <w:pStyle w:val="Akapitzlist"/>
        <w:numPr>
          <w:ilvl w:val="0"/>
          <w:numId w:val="2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66537838" w14:textId="32963A7B" w:rsidR="003D6B70" w:rsidRPr="00112685" w:rsidRDefault="003D6B70" w:rsidP="00651B54">
      <w:pPr>
        <w:pStyle w:val="Akapitzlist"/>
        <w:numPr>
          <w:ilvl w:val="0"/>
          <w:numId w:val="2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2B37FA00" w14:textId="17D4ECBB" w:rsidR="003D6B70" w:rsidRPr="00112685" w:rsidRDefault="003D6B70" w:rsidP="00651B54">
      <w:pPr>
        <w:pStyle w:val="Akapitzlist"/>
        <w:numPr>
          <w:ilvl w:val="0"/>
          <w:numId w:val="2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12685">
        <w:rPr>
          <w:rFonts w:ascii="Times New Roman" w:eastAsia="Times New Roman" w:hAnsi="Times New Roman" w:cs="Times New Roman"/>
          <w:lang w:eastAsia="pl-PL"/>
        </w:rPr>
        <w:t>–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0 radnych,</w:t>
      </w:r>
    </w:p>
    <w:p w14:paraId="1D7E9CEE" w14:textId="004B7462" w:rsidR="003D6B70" w:rsidRPr="00112685" w:rsidRDefault="003D6B70" w:rsidP="00651B54">
      <w:pPr>
        <w:pStyle w:val="Akapitzlist"/>
        <w:numPr>
          <w:ilvl w:val="0"/>
          <w:numId w:val="2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>nie oddało głos</w:t>
      </w:r>
      <w:r w:rsidR="00112685">
        <w:rPr>
          <w:rFonts w:ascii="Times New Roman" w:eastAsia="Times New Roman" w:hAnsi="Times New Roman" w:cs="Times New Roman"/>
          <w:lang w:eastAsia="pl-PL"/>
        </w:rPr>
        <w:t>u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– 1 radny</w:t>
      </w:r>
      <w:r w:rsidR="00A11D66" w:rsidRPr="00112685">
        <w:rPr>
          <w:rFonts w:ascii="Times New Roman" w:eastAsia="Times New Roman" w:hAnsi="Times New Roman" w:cs="Times New Roman"/>
          <w:lang w:eastAsia="pl-PL"/>
        </w:rPr>
        <w:t>.</w:t>
      </w:r>
    </w:p>
    <w:p w14:paraId="32D3E371" w14:textId="2550F518" w:rsidR="003D6B70" w:rsidRPr="00942A25" w:rsidRDefault="003D6B70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>Uchwała nr II/</w:t>
      </w:r>
      <w:r w:rsidR="00A11D66"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/24  w sprawie zmian w budżecie gminy na 2024 rok została podjęta – uchwała stanowi zał. nr </w:t>
      </w:r>
      <w:r w:rsidR="008A116B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60BD5E5F" w14:textId="133AAFCC" w:rsidR="00644724" w:rsidRPr="00942A25" w:rsidRDefault="00644724" w:rsidP="00CD4149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13</w:t>
      </w:r>
    </w:p>
    <w:p w14:paraId="6C22CE37" w14:textId="103AC610" w:rsidR="00644724" w:rsidRPr="00942A25" w:rsidRDefault="00644724" w:rsidP="00CD414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Podjęcie uchwały w sprawie ustalenia wynagrodzenia Wójta Gminy Kobylanka – projekt nr 5/24 /godz. 11:48/.</w:t>
      </w:r>
    </w:p>
    <w:p w14:paraId="64620B99" w14:textId="2891F6B5" w:rsidR="00686165" w:rsidRPr="00942A25" w:rsidRDefault="00A11D66" w:rsidP="00CD414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Kobylanka Urszula Gierałtowska </w:t>
      </w:r>
      <w:r w:rsidR="00686165" w:rsidRPr="00942A25">
        <w:rPr>
          <w:rFonts w:ascii="Times New Roman" w:eastAsia="Times New Roman" w:hAnsi="Times New Roman" w:cs="Times New Roman"/>
          <w:lang w:eastAsia="pl-PL"/>
        </w:rPr>
        <w:t>omówiła projekt uchwały</w:t>
      </w:r>
      <w:r w:rsidR="008A116B">
        <w:rPr>
          <w:rFonts w:ascii="Times New Roman" w:eastAsia="Times New Roman" w:hAnsi="Times New Roman" w:cs="Times New Roman"/>
          <w:lang w:eastAsia="pl-PL"/>
        </w:rPr>
        <w:t xml:space="preserve"> – projekt uchwały stanowi zał. nr 21 do protokołu</w:t>
      </w:r>
      <w:r w:rsidR="00686165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33992DFD" w14:textId="4EC6A264" w:rsidR="00B22A47" w:rsidRPr="00942A25" w:rsidRDefault="00686165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 xml:space="preserve">Radny Andrzej Stechnij 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>złożył wniosek w sprawie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ustalenia </w:t>
      </w:r>
      <w:r w:rsidRPr="00942A25">
        <w:rPr>
          <w:rFonts w:ascii="Times New Roman" w:eastAsia="Times New Roman" w:hAnsi="Times New Roman" w:cs="Times New Roman"/>
          <w:lang w:eastAsia="pl-PL"/>
        </w:rPr>
        <w:t>wynagrodzeni</w:t>
      </w:r>
      <w:r w:rsidR="00112685">
        <w:rPr>
          <w:rFonts w:ascii="Times New Roman" w:eastAsia="Times New Roman" w:hAnsi="Times New Roman" w:cs="Times New Roman"/>
          <w:lang w:eastAsia="pl-PL"/>
        </w:rPr>
        <w:t>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zasadnicze</w:t>
      </w:r>
      <w:r w:rsidR="00112685">
        <w:rPr>
          <w:rFonts w:ascii="Times New Roman" w:eastAsia="Times New Roman" w:hAnsi="Times New Roman" w:cs="Times New Roman"/>
          <w:lang w:eastAsia="pl-PL"/>
        </w:rPr>
        <w:t>go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112685">
        <w:rPr>
          <w:rFonts w:ascii="Times New Roman" w:eastAsia="Times New Roman" w:hAnsi="Times New Roman" w:cs="Times New Roman"/>
          <w:lang w:eastAsia="pl-PL"/>
        </w:rPr>
        <w:t>wysokości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10.250,00 zł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dodat</w:t>
      </w:r>
      <w:r w:rsidR="00112685">
        <w:rPr>
          <w:rFonts w:ascii="Times New Roman" w:eastAsia="Times New Roman" w:hAnsi="Times New Roman" w:cs="Times New Roman"/>
          <w:lang w:eastAsia="pl-PL"/>
        </w:rPr>
        <w:t>ku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funkcyjn</w:t>
      </w:r>
      <w:r w:rsidR="00112685">
        <w:rPr>
          <w:rFonts w:ascii="Times New Roman" w:eastAsia="Times New Roman" w:hAnsi="Times New Roman" w:cs="Times New Roman"/>
          <w:lang w:eastAsia="pl-PL"/>
        </w:rPr>
        <w:t>ego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12685">
        <w:rPr>
          <w:rFonts w:ascii="Times New Roman" w:eastAsia="Times New Roman" w:hAnsi="Times New Roman" w:cs="Times New Roman"/>
          <w:lang w:eastAsia="pl-PL"/>
        </w:rPr>
        <w:t>wysokości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 3.150,00 zł oraz dodat</w:t>
      </w:r>
      <w:r w:rsidR="00112685">
        <w:rPr>
          <w:rFonts w:ascii="Times New Roman" w:eastAsia="Times New Roman" w:hAnsi="Times New Roman" w:cs="Times New Roman"/>
          <w:lang w:eastAsia="pl-PL"/>
        </w:rPr>
        <w:t>ku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 specjaln</w:t>
      </w:r>
      <w:r w:rsidR="00112685">
        <w:rPr>
          <w:rFonts w:ascii="Times New Roman" w:eastAsia="Times New Roman" w:hAnsi="Times New Roman" w:cs="Times New Roman"/>
          <w:lang w:eastAsia="pl-PL"/>
        </w:rPr>
        <w:t>ego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 w wysokości 30% łączn</w:t>
      </w:r>
      <w:r w:rsidR="00112685">
        <w:rPr>
          <w:rFonts w:ascii="Times New Roman" w:eastAsia="Times New Roman" w:hAnsi="Times New Roman" w:cs="Times New Roman"/>
          <w:lang w:eastAsia="pl-PL"/>
        </w:rPr>
        <w:t>ego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 wynagrodzenia zasadniczego i dodatku funkcyjnego w kwocie 4.020,00 zł. </w:t>
      </w:r>
      <w:r w:rsidR="00112685">
        <w:rPr>
          <w:rFonts w:ascii="Times New Roman" w:eastAsia="Times New Roman" w:hAnsi="Times New Roman" w:cs="Times New Roman"/>
          <w:lang w:eastAsia="pl-PL"/>
        </w:rPr>
        <w:t>Wniosek</w:t>
      </w:r>
      <w:r w:rsidR="00EE563D" w:rsidRPr="00942A25">
        <w:rPr>
          <w:rFonts w:ascii="Times New Roman" w:eastAsia="Times New Roman" w:hAnsi="Times New Roman" w:cs="Times New Roman"/>
          <w:lang w:eastAsia="pl-PL"/>
        </w:rPr>
        <w:t xml:space="preserve"> Radny Andrzej Stechnij uzasadnił 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>ogromnym wkładem pracy</w:t>
      </w:r>
      <w:r w:rsidR="00112685">
        <w:rPr>
          <w:rFonts w:ascii="Times New Roman" w:eastAsia="Times New Roman" w:hAnsi="Times New Roman" w:cs="Times New Roman"/>
          <w:lang w:eastAsia="pl-PL"/>
        </w:rPr>
        <w:t>,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 xml:space="preserve"> jaki Wójt Julita Pilecka włożyła w rozwój Gminy Kobylanka,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przeprowadzonymi 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 xml:space="preserve">inwestycjami oraz pozyskanymi </w:t>
      </w:r>
      <w:r w:rsidR="00112685" w:rsidRPr="00942A25">
        <w:rPr>
          <w:rFonts w:ascii="Times New Roman" w:eastAsia="Times New Roman" w:hAnsi="Times New Roman" w:cs="Times New Roman"/>
          <w:lang w:eastAsia="pl-PL"/>
        </w:rPr>
        <w:t xml:space="preserve">środkami 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>zewnętrznymi</w:t>
      </w:r>
      <w:r w:rsidR="00112685">
        <w:rPr>
          <w:rFonts w:ascii="Times New Roman" w:eastAsia="Times New Roman" w:hAnsi="Times New Roman" w:cs="Times New Roman"/>
          <w:lang w:eastAsia="pl-PL"/>
        </w:rPr>
        <w:t>,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2685">
        <w:rPr>
          <w:rFonts w:ascii="Times New Roman" w:eastAsia="Times New Roman" w:hAnsi="Times New Roman" w:cs="Times New Roman"/>
          <w:lang w:eastAsia="pl-PL"/>
        </w:rPr>
        <w:t>co przełożyło się na</w:t>
      </w:r>
      <w:r w:rsidR="00B22A47" w:rsidRPr="00942A25">
        <w:rPr>
          <w:rFonts w:ascii="Times New Roman" w:eastAsia="Times New Roman" w:hAnsi="Times New Roman" w:cs="Times New Roman"/>
          <w:lang w:eastAsia="pl-PL"/>
        </w:rPr>
        <w:t xml:space="preserve"> poprawę jakości życia mieszkańców gminy.</w:t>
      </w:r>
    </w:p>
    <w:p w14:paraId="3D30E229" w14:textId="55A819C2" w:rsidR="009A6A48" w:rsidRPr="00942A25" w:rsidRDefault="00B22A47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Iwona Kuwik dodała, iż kwota pozyskanych funduszy zewnętrznych</w:t>
      </w:r>
      <w:r w:rsidR="00112685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czyli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ok. </w:t>
      </w:r>
      <w:r w:rsidRPr="00942A25">
        <w:rPr>
          <w:rFonts w:ascii="Times New Roman" w:eastAsia="Times New Roman" w:hAnsi="Times New Roman" w:cs="Times New Roman"/>
          <w:lang w:eastAsia="pl-PL"/>
        </w:rPr>
        <w:t>57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 mln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zł jest imponująca. Skuteczność w działaniu, wyszukiwaniu programów</w:t>
      </w:r>
      <w:r w:rsidR="00112685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jak i pisaniu wniosków należy docenić i życzyć dalszych sukcesów z tym związanych. Radna Iwona Kuwik podtrzymała wniosek radnego Andrzeja Stechnija.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Radna Czesława Grabowska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odniosła się do inwestycji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i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podkreśliła, że </w:t>
      </w:r>
      <w:r w:rsidR="00112685">
        <w:rPr>
          <w:rFonts w:ascii="Times New Roman" w:eastAsia="Times New Roman" w:hAnsi="Times New Roman" w:cs="Times New Roman"/>
          <w:lang w:eastAsia="pl-PL"/>
        </w:rPr>
        <w:br/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w poprzedniej kadencji był </w:t>
      </w:r>
      <w:r w:rsidR="00911962" w:rsidRPr="00942A25">
        <w:rPr>
          <w:rFonts w:ascii="Times New Roman" w:eastAsia="Times New Roman" w:hAnsi="Times New Roman" w:cs="Times New Roman"/>
          <w:lang w:eastAsia="pl-PL"/>
        </w:rPr>
        <w:t xml:space="preserve">Program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Polski Ład oraz inne programy. Poprzednia Rada Gminy głosowała za </w:t>
      </w:r>
      <w:r w:rsidR="00112685">
        <w:rPr>
          <w:rFonts w:ascii="Times New Roman" w:eastAsia="Times New Roman" w:hAnsi="Times New Roman" w:cs="Times New Roman"/>
          <w:lang w:eastAsia="pl-PL"/>
        </w:rPr>
        <w:t>inwestycjami drogowymi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112685" w:rsidRPr="00942A25">
        <w:rPr>
          <w:rFonts w:ascii="Times New Roman" w:eastAsia="Times New Roman" w:hAnsi="Times New Roman" w:cs="Times New Roman"/>
          <w:lang w:eastAsia="pl-PL"/>
        </w:rPr>
        <w:t xml:space="preserve">sporządzone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były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>projekty dróg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co </w:t>
      </w:r>
      <w:r w:rsidR="00112685">
        <w:rPr>
          <w:rFonts w:ascii="Times New Roman" w:eastAsia="Times New Roman" w:hAnsi="Times New Roman" w:cs="Times New Roman"/>
          <w:lang w:eastAsia="pl-PL"/>
        </w:rPr>
        <w:t>umożliwiło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 składanie wniosków. Radna Grabowska podkreśliła, że tych programów już nie będzie.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Nie zgodziła się z tym Przewodnicząca Urszula Gierałtowska, która zwróciła uwagę, że wiele inwestycji prowadzonych </w:t>
      </w:r>
      <w:r w:rsidR="00112685">
        <w:rPr>
          <w:rFonts w:ascii="Times New Roman" w:eastAsia="Times New Roman" w:hAnsi="Times New Roman" w:cs="Times New Roman"/>
          <w:lang w:eastAsia="pl-PL"/>
        </w:rPr>
        <w:br/>
        <w:t xml:space="preserve">w gminie było i jest realizowanych w formule „zaprojektuj i zbuduj”, więc projekty nie były wymagane. </w:t>
      </w:r>
      <w:r w:rsidR="00CC1963" w:rsidRPr="00942A25">
        <w:rPr>
          <w:rFonts w:ascii="Times New Roman" w:eastAsia="Times New Roman" w:hAnsi="Times New Roman" w:cs="Times New Roman"/>
          <w:lang w:eastAsia="pl-PL"/>
        </w:rPr>
        <w:t xml:space="preserve">Radna Alicja Ordon </w:t>
      </w:r>
      <w:r w:rsidR="00C04377" w:rsidRPr="00942A25">
        <w:rPr>
          <w:rFonts w:ascii="Times New Roman" w:eastAsia="Times New Roman" w:hAnsi="Times New Roman" w:cs="Times New Roman"/>
          <w:lang w:eastAsia="pl-PL"/>
        </w:rPr>
        <w:t>przypomniała, że czterokrotnie Wójt Julita Pilecka nie uzyskała absolutorium za nieracjonalne gospodarowanie środkami.</w:t>
      </w:r>
    </w:p>
    <w:p w14:paraId="3B2F6A71" w14:textId="181F2B32" w:rsidR="0038693E" w:rsidRPr="00942A25" w:rsidRDefault="0038693E" w:rsidP="00651B54">
      <w:pPr>
        <w:pStyle w:val="Akapitzlist"/>
        <w:numPr>
          <w:ilvl w:val="0"/>
          <w:numId w:val="13"/>
        </w:numPr>
        <w:spacing w:before="120" w:after="0" w:line="276" w:lineRule="auto"/>
        <w:ind w:left="721" w:hanging="4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bookmarkStart w:id="22" w:name="_Hlk160538195"/>
      <w:r w:rsidRPr="00942A25">
        <w:rPr>
          <w:rFonts w:ascii="Times New Roman" w:eastAsia="Times New Roman" w:hAnsi="Times New Roman" w:cs="Times New Roman"/>
          <w:lang w:eastAsia="pl-PL"/>
        </w:rPr>
        <w:t xml:space="preserve">Wniosek w sprawie </w:t>
      </w:r>
      <w:r w:rsidR="00112685">
        <w:rPr>
          <w:rFonts w:ascii="Times New Roman" w:eastAsia="Times New Roman" w:hAnsi="Times New Roman" w:cs="Times New Roman"/>
          <w:lang w:eastAsia="pl-PL"/>
        </w:rPr>
        <w:t xml:space="preserve">ustalenia </w:t>
      </w:r>
      <w:r w:rsidRPr="00942A25">
        <w:rPr>
          <w:rFonts w:ascii="Times New Roman" w:eastAsia="Times New Roman" w:hAnsi="Times New Roman" w:cs="Times New Roman"/>
          <w:lang w:eastAsia="pl-PL"/>
        </w:rPr>
        <w:t>wynagrodzenia zasadniczego na poziomie 10.250,00 zł.</w:t>
      </w:r>
    </w:p>
    <w:p w14:paraId="132C40B5" w14:textId="1D07C9F2" w:rsidR="0038693E" w:rsidRPr="00942A25" w:rsidRDefault="0038693E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p w14:paraId="23BB0B11" w14:textId="44041EF7" w:rsidR="0038693E" w:rsidRPr="00112685" w:rsidRDefault="0038693E" w:rsidP="00651B54">
      <w:pPr>
        <w:pStyle w:val="Akapitzlist"/>
        <w:numPr>
          <w:ilvl w:val="0"/>
          <w:numId w:val="2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59A43E33" w14:textId="36304C8F" w:rsidR="0038693E" w:rsidRPr="00112685" w:rsidRDefault="0038693E" w:rsidP="00651B54">
      <w:pPr>
        <w:pStyle w:val="Akapitzlist"/>
        <w:numPr>
          <w:ilvl w:val="0"/>
          <w:numId w:val="2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 0 radnych, </w:t>
      </w:r>
    </w:p>
    <w:p w14:paraId="7F306D3D" w14:textId="52D4745F" w:rsidR="0038693E" w:rsidRPr="00112685" w:rsidRDefault="0038693E" w:rsidP="00651B54">
      <w:pPr>
        <w:pStyle w:val="Akapitzlist"/>
        <w:numPr>
          <w:ilvl w:val="0"/>
          <w:numId w:val="2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12685">
        <w:rPr>
          <w:rFonts w:ascii="Times New Roman" w:eastAsia="Times New Roman" w:hAnsi="Times New Roman" w:cs="Times New Roman"/>
          <w:lang w:eastAsia="pl-PL"/>
        </w:rPr>
        <w:t>–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0 radnych,</w:t>
      </w:r>
    </w:p>
    <w:p w14:paraId="05AC32CD" w14:textId="66832D8E" w:rsidR="0038693E" w:rsidRPr="00112685" w:rsidRDefault="0038693E" w:rsidP="00651B54">
      <w:pPr>
        <w:pStyle w:val="Akapitzlist"/>
        <w:numPr>
          <w:ilvl w:val="0"/>
          <w:numId w:val="22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bookmarkStart w:id="23" w:name="_Hlk168313851"/>
      <w:r w:rsidRPr="00112685">
        <w:rPr>
          <w:rFonts w:ascii="Times New Roman" w:eastAsia="Times New Roman" w:hAnsi="Times New Roman" w:cs="Times New Roman"/>
          <w:lang w:eastAsia="pl-PL"/>
        </w:rPr>
        <w:t>nie oddało głos</w:t>
      </w:r>
      <w:r w:rsidR="00112685">
        <w:rPr>
          <w:rFonts w:ascii="Times New Roman" w:eastAsia="Times New Roman" w:hAnsi="Times New Roman" w:cs="Times New Roman"/>
          <w:lang w:eastAsia="pl-PL"/>
        </w:rPr>
        <w:t>u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– 1 radny.</w:t>
      </w:r>
    </w:p>
    <w:bookmarkEnd w:id="23"/>
    <w:p w14:paraId="65FD8DA6" w14:textId="592809AE" w:rsidR="0038693E" w:rsidRPr="00112685" w:rsidRDefault="0038693E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Wniosek został przyjęty – karta do głosowania stanowi zał. 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873590">
        <w:rPr>
          <w:rFonts w:ascii="Times New Roman" w:eastAsia="Times New Roman" w:hAnsi="Times New Roman" w:cs="Times New Roman"/>
          <w:color w:val="000000" w:themeColor="text1"/>
          <w:lang w:eastAsia="pl-PL"/>
        </w:rPr>
        <w:t>22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protokołu.</w:t>
      </w:r>
    </w:p>
    <w:bookmarkEnd w:id="22"/>
    <w:p w14:paraId="0D3B99D4" w14:textId="50C999CC" w:rsidR="0038693E" w:rsidRPr="00942A25" w:rsidRDefault="009A6A48" w:rsidP="00651B54">
      <w:pPr>
        <w:pStyle w:val="Akapitzlist"/>
        <w:numPr>
          <w:ilvl w:val="0"/>
          <w:numId w:val="13"/>
        </w:numPr>
        <w:spacing w:before="120" w:after="0" w:line="276" w:lineRule="auto"/>
        <w:ind w:left="721" w:hanging="4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Wniosek </w:t>
      </w:r>
      <w:r w:rsidR="0038693E" w:rsidRPr="00942A2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ustalenia wysokości </w:t>
      </w:r>
      <w:r w:rsidR="0038693E" w:rsidRPr="00942A25">
        <w:rPr>
          <w:rFonts w:ascii="Times New Roman" w:eastAsia="Times New Roman" w:hAnsi="Times New Roman" w:cs="Times New Roman"/>
          <w:lang w:eastAsia="pl-PL"/>
        </w:rPr>
        <w:t>dodatku funkcyjnego na poziomie 3.150,00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38693E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4289082C" w14:textId="40A69010" w:rsidR="0038693E" w:rsidRPr="00942A25" w:rsidRDefault="0038693E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4" w:name="_Hlk160538885"/>
      <w:r w:rsidRPr="00942A25">
        <w:rPr>
          <w:rFonts w:ascii="Times New Roman" w:eastAsia="Times New Roman" w:hAnsi="Times New Roman" w:cs="Times New Roman"/>
          <w:lang w:eastAsia="pl-PL"/>
        </w:rPr>
        <w:t>Wniosek został przegłosowany w następujący sposób:</w:t>
      </w:r>
    </w:p>
    <w:bookmarkEnd w:id="24"/>
    <w:p w14:paraId="1E0B55A1" w14:textId="34DFBD73" w:rsidR="0038693E" w:rsidRPr="00112685" w:rsidRDefault="0038693E" w:rsidP="00651B54">
      <w:pPr>
        <w:pStyle w:val="Akapitzlist"/>
        <w:numPr>
          <w:ilvl w:val="0"/>
          <w:numId w:val="2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33E0CC91" w14:textId="1F06005C" w:rsidR="0038693E" w:rsidRPr="00112685" w:rsidRDefault="0038693E" w:rsidP="00651B54">
      <w:pPr>
        <w:pStyle w:val="Akapitzlist"/>
        <w:numPr>
          <w:ilvl w:val="0"/>
          <w:numId w:val="2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przeciw –  0 radnych, </w:t>
      </w:r>
    </w:p>
    <w:p w14:paraId="5214B0AA" w14:textId="2FAF49E7" w:rsidR="0038693E" w:rsidRPr="00112685" w:rsidRDefault="0038693E" w:rsidP="00651B54">
      <w:pPr>
        <w:pStyle w:val="Akapitzlist"/>
        <w:numPr>
          <w:ilvl w:val="0"/>
          <w:numId w:val="2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 xml:space="preserve">wstrzymało się – 0 radnych, </w:t>
      </w:r>
    </w:p>
    <w:p w14:paraId="298213EC" w14:textId="579A5005" w:rsidR="0038693E" w:rsidRPr="00112685" w:rsidRDefault="0038693E" w:rsidP="00651B54">
      <w:pPr>
        <w:pStyle w:val="Akapitzlist"/>
        <w:numPr>
          <w:ilvl w:val="0"/>
          <w:numId w:val="2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112685">
        <w:rPr>
          <w:rFonts w:ascii="Times New Roman" w:eastAsia="Times New Roman" w:hAnsi="Times New Roman" w:cs="Times New Roman"/>
          <w:lang w:eastAsia="pl-PL"/>
        </w:rPr>
        <w:t>nie oddało głos</w:t>
      </w:r>
      <w:r w:rsidR="00112685" w:rsidRPr="00112685">
        <w:rPr>
          <w:rFonts w:ascii="Times New Roman" w:eastAsia="Times New Roman" w:hAnsi="Times New Roman" w:cs="Times New Roman"/>
          <w:lang w:eastAsia="pl-PL"/>
        </w:rPr>
        <w:t>u</w:t>
      </w:r>
      <w:r w:rsidRPr="00112685">
        <w:rPr>
          <w:rFonts w:ascii="Times New Roman" w:eastAsia="Times New Roman" w:hAnsi="Times New Roman" w:cs="Times New Roman"/>
          <w:lang w:eastAsia="pl-PL"/>
        </w:rPr>
        <w:t xml:space="preserve"> – 1 radny.</w:t>
      </w:r>
    </w:p>
    <w:p w14:paraId="7ECA495D" w14:textId="40E864E5" w:rsidR="0038693E" w:rsidRPr="00942A25" w:rsidRDefault="0038693E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Wniosek został przyjęty – karta do głosowania stanowi 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zał. nr </w:t>
      </w:r>
      <w:r w:rsidR="00873590">
        <w:rPr>
          <w:rFonts w:ascii="Times New Roman" w:eastAsia="Times New Roman" w:hAnsi="Times New Roman" w:cs="Times New Roman"/>
          <w:color w:val="000000" w:themeColor="text1"/>
          <w:lang w:eastAsia="pl-PL"/>
        </w:rPr>
        <w:t>23</w:t>
      </w:r>
      <w:r w:rsidRPr="0011268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protokołu.</w:t>
      </w:r>
    </w:p>
    <w:p w14:paraId="4DE06EA8" w14:textId="5327C2EC" w:rsidR="0038693E" w:rsidRPr="007165D6" w:rsidRDefault="0038693E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Projekt uchwały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9A6A48" w:rsidRPr="00942A25">
        <w:rPr>
          <w:rFonts w:ascii="Times New Roman" w:eastAsia="Times New Roman" w:hAnsi="Times New Roman" w:cs="Times New Roman"/>
          <w:lang w:eastAsia="pl-PL"/>
        </w:rPr>
        <w:t xml:space="preserve">ustalenia 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wynagrodzenia Wójta Gminy Kobylanka 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pro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jekt nr 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/24 wraz </w:t>
      </w:r>
      <w:r w:rsid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z przyjętymi wnioskami został przegłosowany w następujący sposób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karta do głosowania 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stanowi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zał. nr </w:t>
      </w:r>
      <w:r w:rsidR="00873590">
        <w:rPr>
          <w:rFonts w:ascii="Times New Roman" w:eastAsia="Times New Roman" w:hAnsi="Times New Roman" w:cs="Times New Roman"/>
          <w:color w:val="000000" w:themeColor="text1"/>
          <w:lang w:eastAsia="pl-PL"/>
        </w:rPr>
        <w:t>24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6021513" w14:textId="2E326447" w:rsidR="0038693E" w:rsidRPr="007165D6" w:rsidRDefault="0038693E" w:rsidP="00651B54">
      <w:pPr>
        <w:pStyle w:val="Akapitzlist"/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 – 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14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radnych, </w:t>
      </w:r>
    </w:p>
    <w:p w14:paraId="08EF3EEA" w14:textId="05551D61" w:rsidR="0038693E" w:rsidRPr="007165D6" w:rsidRDefault="0038693E" w:rsidP="00651B54">
      <w:pPr>
        <w:pStyle w:val="Akapitzlist"/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przeciw – 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radny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ch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, </w:t>
      </w:r>
    </w:p>
    <w:p w14:paraId="5D4D55A5" w14:textId="648EEBD9" w:rsidR="0038693E" w:rsidRPr="007165D6" w:rsidRDefault="0038693E" w:rsidP="00651B54">
      <w:pPr>
        <w:pStyle w:val="Akapitzlist"/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wstrzymało się 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radnych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14:paraId="74BA4875" w14:textId="075332BB" w:rsidR="009A6A48" w:rsidRPr="007165D6" w:rsidRDefault="009A6A48" w:rsidP="00651B54">
      <w:pPr>
        <w:pStyle w:val="Akapitzlist"/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nie oddało głos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1 radny.</w:t>
      </w:r>
    </w:p>
    <w:p w14:paraId="7ADB9572" w14:textId="31499873" w:rsidR="0038693E" w:rsidRPr="00942A25" w:rsidRDefault="0038693E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hAnsi="Times New Roman" w:cs="Times New Roman"/>
          <w:color w:val="000000" w:themeColor="text1"/>
        </w:rPr>
        <w:t xml:space="preserve">Uchwała nr </w:t>
      </w:r>
      <w:r w:rsidR="009A6A48" w:rsidRPr="007165D6">
        <w:rPr>
          <w:rFonts w:ascii="Times New Roman" w:hAnsi="Times New Roman" w:cs="Times New Roman"/>
          <w:color w:val="000000" w:themeColor="text1"/>
        </w:rPr>
        <w:t>II/6/24</w:t>
      </w:r>
      <w:r w:rsidRPr="007165D6">
        <w:rPr>
          <w:rFonts w:ascii="Times New Roman" w:hAnsi="Times New Roman" w:cs="Times New Roman"/>
          <w:color w:val="000000" w:themeColor="text1"/>
        </w:rPr>
        <w:t xml:space="preserve"> Rady Gminy Kobylanka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w sprawie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sprawie ustalenia wynagrodzenia Wójta Gminy Kobylanka</w:t>
      </w:r>
      <w:r w:rsidRPr="007165D6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została przyjęta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uchwała stanowi zał. nr </w:t>
      </w:r>
      <w:r w:rsidR="00873590">
        <w:rPr>
          <w:rFonts w:ascii="Times New Roman" w:eastAsia="Times New Roman" w:hAnsi="Times New Roman" w:cs="Times New Roman"/>
          <w:color w:val="000000" w:themeColor="text1"/>
          <w:lang w:eastAsia="pl-PL"/>
        </w:rPr>
        <w:t>25</w:t>
      </w:r>
      <w:r w:rsidR="009A6A48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516AB6EC" w14:textId="49CD8EBB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14</w:t>
      </w:r>
    </w:p>
    <w:p w14:paraId="0B5F8BD7" w14:textId="7F78D675" w:rsidR="00644724" w:rsidRPr="00942A25" w:rsidRDefault="00644724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Podjęcie uchwały w sprawie przyjęcia „Strategii Rozwoju Gminy Kobylanka na lata</w:t>
      </w:r>
      <w:r w:rsidR="007165D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b/>
          <w:lang w:eastAsia="pl-PL"/>
        </w:rPr>
        <w:t>2023 – 2032” – projekt nr 73/23 /godz. 12:06/.</w:t>
      </w:r>
    </w:p>
    <w:p w14:paraId="02A0947B" w14:textId="3118169F" w:rsidR="009A6A48" w:rsidRPr="00942A25" w:rsidRDefault="00F73CA7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Urszula Gierałtowska przypomniała, że projekt został wycofany 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6710" w:rsidRPr="00942A25">
        <w:rPr>
          <w:rFonts w:ascii="Times New Roman" w:eastAsia="Times New Roman" w:hAnsi="Times New Roman" w:cs="Times New Roman"/>
          <w:lang w:eastAsia="pl-PL"/>
        </w:rPr>
        <w:t xml:space="preserve">przez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poprzednią Radę Gminy 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i skierowany </w:t>
      </w:r>
      <w:r w:rsidRPr="00942A25">
        <w:rPr>
          <w:rFonts w:ascii="Times New Roman" w:eastAsia="Times New Roman" w:hAnsi="Times New Roman" w:cs="Times New Roman"/>
          <w:lang w:eastAsia="pl-PL"/>
        </w:rPr>
        <w:t>do prac w komisji</w:t>
      </w:r>
      <w:r w:rsidR="007165D6">
        <w:rPr>
          <w:rFonts w:ascii="Times New Roman" w:eastAsia="Times New Roman" w:hAnsi="Times New Roman" w:cs="Times New Roman"/>
          <w:lang w:eastAsia="pl-PL"/>
        </w:rPr>
        <w:t>, ale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nie został zaopiniowany przez </w:t>
      </w: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>radnych poprzedniej kadencji. Przewodnicząca nadmieniła</w:t>
      </w:r>
      <w:r w:rsidR="007165D6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iż strategii jest kluczowym dokumentem 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>dla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 xml:space="preserve">funkcjonowania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i rozwoju </w:t>
      </w:r>
      <w:r w:rsidR="00911962" w:rsidRPr="00942A25">
        <w:rPr>
          <w:rFonts w:ascii="Times New Roman" w:eastAsia="Times New Roman" w:hAnsi="Times New Roman" w:cs="Times New Roman"/>
          <w:lang w:eastAsia="pl-PL"/>
        </w:rPr>
        <w:t>g</w:t>
      </w:r>
      <w:r w:rsidRPr="00942A25">
        <w:rPr>
          <w:rFonts w:ascii="Times New Roman" w:eastAsia="Times New Roman" w:hAnsi="Times New Roman" w:cs="Times New Roman"/>
          <w:lang w:eastAsia="pl-PL"/>
        </w:rPr>
        <w:t>miny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358D0913" w14:textId="77777777" w:rsidR="009F69B6" w:rsidRPr="00942A25" w:rsidRDefault="009F69B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7EA1E2AF" w14:textId="1FFF19FE" w:rsidR="009F69B6" w:rsidRPr="00942A25" w:rsidRDefault="009F69B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Wójt Julita Pilecka omówiła projekt uchwały.</w:t>
      </w:r>
    </w:p>
    <w:p w14:paraId="310F284E" w14:textId="77777777" w:rsidR="009F69B6" w:rsidRPr="00942A25" w:rsidRDefault="009F69B6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uchwały.</w:t>
      </w:r>
    </w:p>
    <w:p w14:paraId="2072ED5D" w14:textId="2AD4281F" w:rsidR="009F69B6" w:rsidRPr="00942A25" w:rsidRDefault="003C5AB5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Radna Alicja Ordon </w:t>
      </w:r>
      <w:r w:rsidR="003E29F4" w:rsidRPr="00942A25">
        <w:rPr>
          <w:rFonts w:ascii="Times New Roman" w:eastAsia="Times New Roman" w:hAnsi="Times New Roman" w:cs="Times New Roman"/>
          <w:lang w:eastAsia="pl-PL"/>
        </w:rPr>
        <w:t>dodał</w:t>
      </w:r>
      <w:r w:rsidR="00495880" w:rsidRPr="00942A25">
        <w:rPr>
          <w:rFonts w:ascii="Times New Roman" w:eastAsia="Times New Roman" w:hAnsi="Times New Roman" w:cs="Times New Roman"/>
          <w:lang w:eastAsia="pl-PL"/>
        </w:rPr>
        <w:t>a</w:t>
      </w:r>
      <w:r w:rsidR="003E29F4" w:rsidRPr="00942A25">
        <w:rPr>
          <w:rFonts w:ascii="Times New Roman" w:eastAsia="Times New Roman" w:hAnsi="Times New Roman" w:cs="Times New Roman"/>
          <w:lang w:eastAsia="pl-PL"/>
        </w:rPr>
        <w:t>, że projekt uchwały 73/23 był opiniowany przez komisję</w:t>
      </w:r>
      <w:r w:rsidR="00495880" w:rsidRPr="00942A25">
        <w:rPr>
          <w:rFonts w:ascii="Times New Roman" w:eastAsia="Times New Roman" w:hAnsi="Times New Roman" w:cs="Times New Roman"/>
          <w:lang w:eastAsia="pl-PL"/>
        </w:rPr>
        <w:t xml:space="preserve">, która składała wnioski o ponowne skierowanie zaproszenia dla autorów strategii, jednak nie udało się spotkać. Wiceprzewodniczący Andrzej Świąder </w:t>
      </w:r>
      <w:r w:rsidR="004A6710" w:rsidRPr="00942A25">
        <w:rPr>
          <w:rFonts w:ascii="Times New Roman" w:eastAsia="Times New Roman" w:hAnsi="Times New Roman" w:cs="Times New Roman"/>
          <w:lang w:eastAsia="pl-PL"/>
        </w:rPr>
        <w:t>dodał</w:t>
      </w:r>
      <w:r w:rsidR="00495880" w:rsidRPr="00942A25">
        <w:rPr>
          <w:rFonts w:ascii="Times New Roman" w:eastAsia="Times New Roman" w:hAnsi="Times New Roman" w:cs="Times New Roman"/>
          <w:lang w:eastAsia="pl-PL"/>
        </w:rPr>
        <w:t xml:space="preserve">, że </w:t>
      </w:r>
      <w:r w:rsidR="004A6710" w:rsidRPr="00942A25">
        <w:rPr>
          <w:rFonts w:ascii="Times New Roman" w:eastAsia="Times New Roman" w:hAnsi="Times New Roman" w:cs="Times New Roman"/>
          <w:lang w:eastAsia="pl-PL"/>
        </w:rPr>
        <w:t xml:space="preserve">Strategii Rozwoju Rady Gminy Kobylanka nigdy nie została wprowadzona do porządku obrad </w:t>
      </w:r>
      <w:r w:rsidR="006A375A" w:rsidRPr="00942A25">
        <w:rPr>
          <w:rFonts w:ascii="Times New Roman" w:eastAsia="Times New Roman" w:hAnsi="Times New Roman" w:cs="Times New Roman"/>
          <w:lang w:eastAsia="pl-PL"/>
        </w:rPr>
        <w:t>przez poprzednią Radę</w:t>
      </w:r>
      <w:r w:rsidR="004A6710" w:rsidRPr="00942A25">
        <w:rPr>
          <w:rFonts w:ascii="Times New Roman" w:eastAsia="Times New Roman" w:hAnsi="Times New Roman" w:cs="Times New Roman"/>
          <w:lang w:eastAsia="pl-PL"/>
        </w:rPr>
        <w:t xml:space="preserve"> Gminy Kobylanka.</w:t>
      </w:r>
      <w:r w:rsidR="006A375A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08D49C" w14:textId="2A6B5746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Wniosk</w:t>
      </w:r>
      <w:r w:rsidR="007165D6"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 w:rsidR="007165D6">
        <w:rPr>
          <w:rFonts w:ascii="Times New Roman" w:eastAsia="Times New Roman" w:hAnsi="Times New Roman" w:cs="Times New Roman"/>
          <w:lang w:eastAsia="pl-PL"/>
        </w:rPr>
        <w:t>.</w:t>
      </w:r>
    </w:p>
    <w:p w14:paraId="280F4306" w14:textId="47F9DD36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Projekt uchwały</w:t>
      </w:r>
      <w:r w:rsidRPr="00942A25">
        <w:rPr>
          <w:rFonts w:ascii="Times New Roman" w:hAnsi="Times New Roman" w:cs="Times New Roman"/>
        </w:rPr>
        <w:t xml:space="preserve"> w sprawie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przyjęcia „Strategii Rozwoju Gminy Kobylanka na lata 2023 – 2032” – projekt nr 73/23 </w:t>
      </w:r>
      <w:r w:rsidR="00873590">
        <w:rPr>
          <w:rFonts w:ascii="Times New Roman" w:eastAsia="Times New Roman" w:hAnsi="Times New Roman" w:cs="Times New Roman"/>
          <w:lang w:eastAsia="pl-PL"/>
        </w:rPr>
        <w:t xml:space="preserve">(stanowi zał. nr 26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zał. nr </w:t>
      </w:r>
      <w:r w:rsidR="00873590">
        <w:rPr>
          <w:rFonts w:ascii="Times New Roman" w:eastAsia="Times New Roman" w:hAnsi="Times New Roman" w:cs="Times New Roman"/>
          <w:color w:val="000000" w:themeColor="text1"/>
          <w:lang w:eastAsia="pl-PL"/>
        </w:rPr>
        <w:t>27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6C8AF2AD" w14:textId="3C9F024D" w:rsidR="009F69B6" w:rsidRPr="007165D6" w:rsidRDefault="009F69B6" w:rsidP="00651B54">
      <w:pPr>
        <w:pStyle w:val="Akapitzlist"/>
        <w:numPr>
          <w:ilvl w:val="0"/>
          <w:numId w:val="2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298CCB37" w14:textId="0E76B5F1" w:rsidR="009F69B6" w:rsidRPr="007165D6" w:rsidRDefault="009F69B6" w:rsidP="00651B54">
      <w:pPr>
        <w:pStyle w:val="Akapitzlist"/>
        <w:numPr>
          <w:ilvl w:val="0"/>
          <w:numId w:val="2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195CB3E8" w14:textId="4D1EFC85" w:rsidR="009F69B6" w:rsidRPr="007165D6" w:rsidRDefault="009F69B6" w:rsidP="00651B54">
      <w:pPr>
        <w:pStyle w:val="Akapitzlist"/>
        <w:numPr>
          <w:ilvl w:val="0"/>
          <w:numId w:val="2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7165D6">
        <w:rPr>
          <w:rFonts w:ascii="Times New Roman" w:eastAsia="Times New Roman" w:hAnsi="Times New Roman" w:cs="Times New Roman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lang w:eastAsia="pl-PL"/>
        </w:rPr>
        <w:t xml:space="preserve"> 1 radny.</w:t>
      </w:r>
    </w:p>
    <w:p w14:paraId="42FD7F36" w14:textId="3C096BED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II/7/24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w sprawie przyjęcia „Strategii Rozwoju Gminy Kobylanka na lata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2023 – 2032” została podjęta – uchwała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stanowi zał. 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28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10CA152E" w14:textId="77777777" w:rsidR="005E15E7" w:rsidRPr="00942A25" w:rsidRDefault="005E15E7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Przewodnicząca Rady Gminy Urszula Gierałtowska ogłosiła 10 minutową przerwę. </w:t>
      </w:r>
    </w:p>
    <w:p w14:paraId="5F6801BE" w14:textId="5ECE7BDC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A25">
        <w:rPr>
          <w:rFonts w:ascii="Times New Roman" w:eastAsia="Times New Roman" w:hAnsi="Times New Roman" w:cs="Times New Roman"/>
          <w:b/>
          <w:lang w:eastAsia="pl-PL"/>
        </w:rPr>
        <w:t>Ad 15</w:t>
      </w:r>
    </w:p>
    <w:p w14:paraId="71014522" w14:textId="115E28F9" w:rsidR="00644724" w:rsidRPr="00942A25" w:rsidRDefault="00644724" w:rsidP="00CD414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 xml:space="preserve">Podjęcie uchwały w sprawie pokrycia części kosztów gospodarowania odpadami komunalnymi </w:t>
      </w:r>
      <w:r w:rsidR="007165D6">
        <w:rPr>
          <w:rFonts w:ascii="Times New Roman" w:hAnsi="Times New Roman" w:cs="Times New Roman"/>
          <w:b/>
          <w:bCs/>
        </w:rPr>
        <w:br/>
      </w:r>
      <w:r w:rsidRPr="00942A25">
        <w:rPr>
          <w:rFonts w:ascii="Times New Roman" w:hAnsi="Times New Roman" w:cs="Times New Roman"/>
          <w:b/>
          <w:bCs/>
        </w:rPr>
        <w:t>z dochodów własnych niepochodzących z pobranej opłaty za gospodarowanie odpadami komunalnymi – projekt nr 6/24 /godz. 12:50/.</w:t>
      </w:r>
    </w:p>
    <w:p w14:paraId="5D585CD0" w14:textId="77777777" w:rsidR="005E15E7" w:rsidRPr="00942A25" w:rsidRDefault="005E15E7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69BFB999" w14:textId="3F793AEA" w:rsidR="009F69B6" w:rsidRPr="00942A25" w:rsidRDefault="009F69B6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6/24 przedstawiła Wójt Julita Pilecka.</w:t>
      </w:r>
    </w:p>
    <w:p w14:paraId="7B4004A9" w14:textId="62D29B0A" w:rsidR="009F69B6" w:rsidRPr="00942A25" w:rsidRDefault="009F69B6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5E15E7" w:rsidRPr="00942A25">
        <w:rPr>
          <w:rFonts w:ascii="Times New Roman" w:hAnsi="Times New Roman" w:cs="Times New Roman"/>
        </w:rPr>
        <w:t>.</w:t>
      </w:r>
    </w:p>
    <w:p w14:paraId="61FFBEAE" w14:textId="68E9AE7C" w:rsidR="009F69B6" w:rsidRPr="00942A25" w:rsidRDefault="005E15E7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Czesława Grabowska zapytała</w:t>
      </w:r>
      <w:r w:rsidR="007165D6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73B2" w:rsidRPr="00942A25">
        <w:rPr>
          <w:rFonts w:ascii="Times New Roman" w:eastAsia="Times New Roman" w:hAnsi="Times New Roman" w:cs="Times New Roman"/>
          <w:lang w:eastAsia="pl-PL"/>
        </w:rPr>
        <w:t>jakie są wpływy za gospodarkę odpadami</w:t>
      </w:r>
      <w:r w:rsidR="00292C74" w:rsidRPr="00942A25">
        <w:rPr>
          <w:rFonts w:ascii="Times New Roman" w:eastAsia="Times New Roman" w:hAnsi="Times New Roman" w:cs="Times New Roman"/>
          <w:lang w:eastAsia="pl-PL"/>
        </w:rPr>
        <w:t xml:space="preserve"> do maja 2024r. oraz czy środki</w:t>
      </w:r>
      <w:r w:rsidR="007165D6">
        <w:rPr>
          <w:rFonts w:ascii="Times New Roman" w:eastAsia="Times New Roman" w:hAnsi="Times New Roman" w:cs="Times New Roman"/>
          <w:lang w:eastAsia="pl-PL"/>
        </w:rPr>
        <w:t>,</w:t>
      </w:r>
      <w:r w:rsidR="00292C74" w:rsidRPr="00942A25">
        <w:rPr>
          <w:rFonts w:ascii="Times New Roman" w:eastAsia="Times New Roman" w:hAnsi="Times New Roman" w:cs="Times New Roman"/>
          <w:lang w:eastAsia="pl-PL"/>
        </w:rPr>
        <w:t xml:space="preserve"> które są zabezpieczone pokrywają się z wydatkami</w:t>
      </w:r>
      <w:r w:rsidR="004A73B2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2B42F9A5" w14:textId="1E0E394B" w:rsidR="009F69B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9F69B6"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E50B4B3" w14:textId="27B2F936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hAnsi="Times New Roman" w:cs="Times New Roman"/>
        </w:rPr>
        <w:t>pokrycia części kosztów gospodarowania odpadami komunalnymi</w:t>
      </w:r>
      <w:r w:rsidR="007165D6">
        <w:rPr>
          <w:rFonts w:ascii="Times New Roman" w:hAnsi="Times New Roman" w:cs="Times New Roman"/>
        </w:rPr>
        <w:br/>
      </w:r>
      <w:r w:rsidRPr="00942A25">
        <w:rPr>
          <w:rFonts w:ascii="Times New Roman" w:hAnsi="Times New Roman" w:cs="Times New Roman"/>
        </w:rPr>
        <w:t xml:space="preserve">z dochodów własnych niepochodzących z pobranej opłaty za gospodarowanie odpadami komunalnymi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projekt 6/24</w:t>
      </w:r>
      <w:r w:rsidR="003C5AB5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2A5B">
        <w:rPr>
          <w:rFonts w:ascii="Times New Roman" w:eastAsia="Times New Roman" w:hAnsi="Times New Roman" w:cs="Times New Roman"/>
          <w:lang w:eastAsia="pl-PL"/>
        </w:rPr>
        <w:t xml:space="preserve">(stanowi zał. nr 28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zał.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29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protokołu:</w:t>
      </w:r>
    </w:p>
    <w:p w14:paraId="4930FFC8" w14:textId="544EA883" w:rsidR="009F69B6" w:rsidRPr="007165D6" w:rsidRDefault="009F69B6" w:rsidP="00651B54">
      <w:pPr>
        <w:pStyle w:val="Akapitzlist"/>
        <w:numPr>
          <w:ilvl w:val="0"/>
          <w:numId w:val="2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77D183CE" w14:textId="667F8767" w:rsidR="009F69B6" w:rsidRPr="007165D6" w:rsidRDefault="009F69B6" w:rsidP="00651B54">
      <w:pPr>
        <w:pStyle w:val="Akapitzlist"/>
        <w:numPr>
          <w:ilvl w:val="0"/>
          <w:numId w:val="2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3BBA621C" w14:textId="7E4C7AB1" w:rsidR="009F69B6" w:rsidRPr="007165D6" w:rsidRDefault="009F69B6" w:rsidP="00651B54">
      <w:pPr>
        <w:pStyle w:val="Akapitzlist"/>
        <w:numPr>
          <w:ilvl w:val="0"/>
          <w:numId w:val="2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7165D6">
        <w:rPr>
          <w:rFonts w:ascii="Times New Roman" w:eastAsia="Times New Roman" w:hAnsi="Times New Roman" w:cs="Times New Roman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785291C7" w14:textId="77777777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Alicja Ordon była nieobecna w trakcie głosowania.</w:t>
      </w:r>
    </w:p>
    <w:p w14:paraId="12AF75AF" w14:textId="0BCE194A" w:rsidR="009F69B6" w:rsidRPr="00942A25" w:rsidRDefault="009F69B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Uchwała nr II/8/24 w sprawie </w:t>
      </w:r>
      <w:r w:rsidR="003C5AB5" w:rsidRPr="00942A2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="003C5AB5" w:rsidRPr="00942A25">
        <w:rPr>
          <w:rFonts w:ascii="Times New Roman" w:hAnsi="Times New Roman" w:cs="Times New Roman"/>
        </w:rPr>
        <w:t xml:space="preserve">pokrycia części kosztów gospodarowania odpadami komunalnymi z dochodów </w:t>
      </w:r>
      <w:r w:rsidR="003C5AB5" w:rsidRPr="007165D6">
        <w:rPr>
          <w:rFonts w:ascii="Times New Roman" w:hAnsi="Times New Roman" w:cs="Times New Roman"/>
          <w:color w:val="000000" w:themeColor="text1"/>
        </w:rPr>
        <w:t>własnych niepochodzących z pobranej opłaty za gospodarowanie odpadami komunalnymi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została podjęta – uchwała stanowi zał. 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30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15E599B7" w14:textId="5AB598DA" w:rsidR="00D92D91" w:rsidRPr="00942A25" w:rsidRDefault="0064472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b/>
          <w:color w:val="0A0808"/>
          <w:lang w:eastAsia="pl-PL"/>
        </w:rPr>
        <w:t>Ad 16</w:t>
      </w:r>
    </w:p>
    <w:p w14:paraId="3662F186" w14:textId="0ABA1C60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Podjęcie uchwały w sprawie uzg</w:t>
      </w:r>
      <w:r w:rsidR="003832C4" w:rsidRPr="00942A25">
        <w:rPr>
          <w:rFonts w:ascii="Times New Roman" w:eastAsia="Calibri" w:hAnsi="Times New Roman" w:cs="Times New Roman"/>
          <w:b/>
          <w:bCs/>
        </w:rPr>
        <w:t>o</w:t>
      </w:r>
      <w:r w:rsidRPr="00942A25">
        <w:rPr>
          <w:rFonts w:ascii="Times New Roman" w:eastAsia="Calibri" w:hAnsi="Times New Roman" w:cs="Times New Roman"/>
          <w:b/>
          <w:bCs/>
        </w:rPr>
        <w:t>dni</w:t>
      </w:r>
      <w:r w:rsidR="003832C4" w:rsidRPr="00942A25">
        <w:rPr>
          <w:rFonts w:ascii="Times New Roman" w:eastAsia="Calibri" w:hAnsi="Times New Roman" w:cs="Times New Roman"/>
          <w:b/>
          <w:bCs/>
        </w:rPr>
        <w:t>e</w:t>
      </w:r>
      <w:r w:rsidRPr="00942A25">
        <w:rPr>
          <w:rFonts w:ascii="Times New Roman" w:eastAsia="Calibri" w:hAnsi="Times New Roman" w:cs="Times New Roman"/>
          <w:b/>
          <w:bCs/>
        </w:rPr>
        <w:t>nia zakresu prac wykonywanych na potrzeby ochrony przyrody dotyczących  pomnika przyrody – projekt nr 7/24 /godz. 13:04/.</w:t>
      </w:r>
    </w:p>
    <w:p w14:paraId="4875FFC9" w14:textId="77777777" w:rsidR="003832C4" w:rsidRPr="00942A25" w:rsidRDefault="003832C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>Przewodnicząca Rady Gminy Urszula Gierałtowska oddała głos projektodawcy.</w:t>
      </w:r>
    </w:p>
    <w:p w14:paraId="71E2ABF7" w14:textId="398ABB0A" w:rsidR="003832C4" w:rsidRPr="00942A25" w:rsidRDefault="003832C4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7/24 przedstawiła Wójt Julita Pilecka.</w:t>
      </w:r>
    </w:p>
    <w:p w14:paraId="1FEC1CCA" w14:textId="0742E1D1" w:rsidR="003832C4" w:rsidRPr="00942A25" w:rsidRDefault="003832C4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4A73B2" w:rsidRPr="00942A25">
        <w:rPr>
          <w:rFonts w:ascii="Times New Roman" w:hAnsi="Times New Roman" w:cs="Times New Roman"/>
        </w:rPr>
        <w:t>.</w:t>
      </w:r>
    </w:p>
    <w:p w14:paraId="151F3C77" w14:textId="64EF6004" w:rsidR="003832C4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832C4"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="003832C4"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A5F5707" w14:textId="4E436580" w:rsidR="003832C4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3832C4"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="003832C4"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7A4016D" w14:textId="5EAAADF7" w:rsidR="003832C4" w:rsidRPr="00942A25" w:rsidRDefault="003832C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>uzgodnienia zakresu prac wykonywanych na potrzeby ochrony przyrody dotyczących  pomnika przyrody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 – projekt 7/24</w:t>
      </w:r>
      <w:r w:rsidR="004A73B2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2A5B">
        <w:rPr>
          <w:rFonts w:ascii="Times New Roman" w:eastAsia="Times New Roman" w:hAnsi="Times New Roman" w:cs="Times New Roman"/>
          <w:lang w:eastAsia="pl-PL"/>
        </w:rPr>
        <w:t xml:space="preserve">(stanowi zał. nr 31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stanowi zał.</w:t>
      </w:r>
      <w:r w:rsid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32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09D75DE9" w14:textId="35672CB5" w:rsidR="003832C4" w:rsidRPr="007165D6" w:rsidRDefault="003832C4" w:rsidP="00651B54">
      <w:pPr>
        <w:pStyle w:val="Akapitzlist"/>
        <w:numPr>
          <w:ilvl w:val="0"/>
          <w:numId w:val="2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263A66AC" w14:textId="52B85570" w:rsidR="003832C4" w:rsidRPr="007165D6" w:rsidRDefault="003832C4" w:rsidP="00651B54">
      <w:pPr>
        <w:pStyle w:val="Akapitzlist"/>
        <w:numPr>
          <w:ilvl w:val="0"/>
          <w:numId w:val="2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2981A2B6" w14:textId="43B747A7" w:rsidR="003832C4" w:rsidRPr="007165D6" w:rsidRDefault="003832C4" w:rsidP="00651B54">
      <w:pPr>
        <w:pStyle w:val="Akapitzlist"/>
        <w:numPr>
          <w:ilvl w:val="0"/>
          <w:numId w:val="2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7165D6">
        <w:rPr>
          <w:rFonts w:ascii="Times New Roman" w:eastAsia="Times New Roman" w:hAnsi="Times New Roman" w:cs="Times New Roman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335E4F79" w14:textId="685B86BE" w:rsidR="003832C4" w:rsidRPr="00942A25" w:rsidRDefault="003832C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Alicja Ordon była nieobecna w trakcie głosowania.</w:t>
      </w:r>
    </w:p>
    <w:p w14:paraId="6D4BEBDE" w14:textId="4872AB08" w:rsidR="003832C4" w:rsidRPr="00942A25" w:rsidRDefault="003832C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Uchwała nr II/9/24  w sprawie </w:t>
      </w:r>
      <w:r w:rsidRPr="00942A25">
        <w:rPr>
          <w:rFonts w:ascii="Times New Roman" w:eastAsia="Calibri" w:hAnsi="Times New Roman" w:cs="Times New Roman"/>
        </w:rPr>
        <w:t>uzg</w:t>
      </w:r>
      <w:r w:rsidR="003E0F08" w:rsidRPr="00942A25">
        <w:rPr>
          <w:rFonts w:ascii="Times New Roman" w:eastAsia="Calibri" w:hAnsi="Times New Roman" w:cs="Times New Roman"/>
        </w:rPr>
        <w:t>o</w:t>
      </w:r>
      <w:r w:rsidRPr="00942A25">
        <w:rPr>
          <w:rFonts w:ascii="Times New Roman" w:eastAsia="Calibri" w:hAnsi="Times New Roman" w:cs="Times New Roman"/>
        </w:rPr>
        <w:t>dni</w:t>
      </w:r>
      <w:r w:rsidR="003E0F08" w:rsidRPr="00942A25">
        <w:rPr>
          <w:rFonts w:ascii="Times New Roman" w:eastAsia="Calibri" w:hAnsi="Times New Roman" w:cs="Times New Roman"/>
        </w:rPr>
        <w:t>e</w:t>
      </w:r>
      <w:r w:rsidRPr="00942A25">
        <w:rPr>
          <w:rFonts w:ascii="Times New Roman" w:eastAsia="Calibri" w:hAnsi="Times New Roman" w:cs="Times New Roman"/>
        </w:rPr>
        <w:t xml:space="preserve">nia zakresu prac </w:t>
      </w:r>
      <w:r w:rsidRPr="007165D6">
        <w:rPr>
          <w:rFonts w:ascii="Times New Roman" w:eastAsia="Calibri" w:hAnsi="Times New Roman" w:cs="Times New Roman"/>
          <w:color w:val="000000" w:themeColor="text1"/>
        </w:rPr>
        <w:t>wykonywanych na potrzeby ochrony przyrody dotyczących  pomnika przyrody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została podjęta – uchwała stanowi zał. 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33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2632B320" w14:textId="5C47D73D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17</w:t>
      </w:r>
    </w:p>
    <w:p w14:paraId="06136054" w14:textId="6FE731BD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Podjęcie uchwały w sprawie przyjęcia Programu Przeciwdziałania Przemocy Domowej</w:t>
      </w:r>
      <w:r w:rsidR="007165D6">
        <w:rPr>
          <w:rFonts w:ascii="Times New Roman" w:eastAsia="Calibri" w:hAnsi="Times New Roman" w:cs="Times New Roman"/>
          <w:b/>
          <w:bCs/>
        </w:rPr>
        <w:t xml:space="preserve"> </w:t>
      </w:r>
      <w:r w:rsidRPr="00942A25">
        <w:rPr>
          <w:rFonts w:ascii="Times New Roman" w:eastAsia="Calibri" w:hAnsi="Times New Roman" w:cs="Times New Roman"/>
          <w:b/>
          <w:bCs/>
        </w:rPr>
        <w:t>i Ochrony Osób Doznających Przemocy Domowej w Gminie Kobylanka na lata 2024-2030 – projekt nr 8/24 /godz. 13:06/.</w:t>
      </w:r>
    </w:p>
    <w:p w14:paraId="4774103D" w14:textId="77777777" w:rsidR="003E0F08" w:rsidRPr="00942A25" w:rsidRDefault="003E0F08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4A9FD6EA" w14:textId="54F20AA1" w:rsidR="003E0F08" w:rsidRPr="00942A25" w:rsidRDefault="003E0F08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8/24 przedstawiła Wójt Julita Pilecka.</w:t>
      </w:r>
    </w:p>
    <w:p w14:paraId="7104B848" w14:textId="324F7A01" w:rsidR="003E0F08" w:rsidRPr="00942A25" w:rsidRDefault="003E0F08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B936C7" w:rsidRPr="00942A25">
        <w:rPr>
          <w:rFonts w:ascii="Times New Roman" w:hAnsi="Times New Roman" w:cs="Times New Roman"/>
        </w:rPr>
        <w:t>.</w:t>
      </w:r>
    </w:p>
    <w:p w14:paraId="1CD06E2A" w14:textId="77777777" w:rsidR="007165D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31F11E2" w14:textId="77777777" w:rsidR="007165D6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979385F" w14:textId="6545C8A4" w:rsidR="003E0F08" w:rsidRPr="00942A25" w:rsidRDefault="003E0F08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>przyjęcia Programu Przeciwdziałania Przemocy Domowej</w:t>
      </w:r>
      <w:r w:rsidR="007165D6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>i Ochrony Osób Doznających Przemocy Domowej w Gminie Kobylanka na lata 2024-2030</w:t>
      </w:r>
      <w:r w:rsidR="007165D6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– projekt 8/24 </w:t>
      </w:r>
      <w:r w:rsidR="00432A5B">
        <w:rPr>
          <w:rFonts w:ascii="Times New Roman" w:eastAsia="Times New Roman" w:hAnsi="Times New Roman" w:cs="Times New Roman"/>
          <w:lang w:eastAsia="pl-PL"/>
        </w:rPr>
        <w:t xml:space="preserve">(stanowi zał. nr 34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zał.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35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0A744931" w14:textId="2E143C02" w:rsidR="003E0F08" w:rsidRPr="007165D6" w:rsidRDefault="003E0F08" w:rsidP="00651B54">
      <w:pPr>
        <w:pStyle w:val="Akapitzlist"/>
        <w:numPr>
          <w:ilvl w:val="0"/>
          <w:numId w:val="2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2A288484" w14:textId="405888EA" w:rsidR="003E0F08" w:rsidRPr="007165D6" w:rsidRDefault="003E0F08" w:rsidP="00651B54">
      <w:pPr>
        <w:pStyle w:val="Akapitzlist"/>
        <w:numPr>
          <w:ilvl w:val="0"/>
          <w:numId w:val="2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6F7079C4" w14:textId="20F2D0D4" w:rsidR="003E0F08" w:rsidRPr="007165D6" w:rsidRDefault="003E0F08" w:rsidP="00651B54">
      <w:pPr>
        <w:pStyle w:val="Akapitzlist"/>
        <w:numPr>
          <w:ilvl w:val="0"/>
          <w:numId w:val="2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7165D6">
        <w:rPr>
          <w:rFonts w:ascii="Times New Roman" w:eastAsia="Times New Roman" w:hAnsi="Times New Roman" w:cs="Times New Roman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48FC4EC9" w14:textId="77777777" w:rsidR="003E0F08" w:rsidRPr="00942A25" w:rsidRDefault="003E0F08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Alicja Ordon była nieobecna w trakcie głosowania.</w:t>
      </w:r>
    </w:p>
    <w:p w14:paraId="12675528" w14:textId="37E2C7B5" w:rsidR="003E0F08" w:rsidRPr="00942A25" w:rsidRDefault="003E0F08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II/10/24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Pr="00942A25">
        <w:rPr>
          <w:rFonts w:ascii="Times New Roman" w:eastAsia="Calibri" w:hAnsi="Times New Roman" w:cs="Times New Roman"/>
        </w:rPr>
        <w:t>przyjęcia Programu Przeciwdziałania Przemocy Domowej</w:t>
      </w:r>
      <w:r w:rsidR="007165D6">
        <w:rPr>
          <w:rFonts w:ascii="Times New Roman" w:eastAsia="Calibri" w:hAnsi="Times New Roman" w:cs="Times New Roman"/>
        </w:rPr>
        <w:t xml:space="preserve"> i</w:t>
      </w:r>
      <w:r w:rsidRPr="00942A25">
        <w:rPr>
          <w:rFonts w:ascii="Times New Roman" w:eastAsia="Calibri" w:hAnsi="Times New Roman" w:cs="Times New Roman"/>
        </w:rPr>
        <w:t xml:space="preserve"> Ochrony Osób Doznającyc</w:t>
      </w:r>
      <w:r w:rsidRPr="007165D6">
        <w:rPr>
          <w:rFonts w:ascii="Times New Roman" w:eastAsia="Calibri" w:hAnsi="Times New Roman" w:cs="Times New Roman"/>
          <w:color w:val="000000" w:themeColor="text1"/>
        </w:rPr>
        <w:t>h Przemocy Domowej w Gminie Kobylanka na lata 2024-2030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została podjęta – uchwała stanowi zał. nr </w:t>
      </w:r>
      <w:r w:rsidR="00432A5B">
        <w:rPr>
          <w:rFonts w:ascii="Times New Roman" w:eastAsia="Times New Roman" w:hAnsi="Times New Roman" w:cs="Times New Roman"/>
          <w:color w:val="000000" w:themeColor="text1"/>
          <w:lang w:eastAsia="pl-PL"/>
        </w:rPr>
        <w:t>36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0CD1209B" w14:textId="1D36B1BA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18</w:t>
      </w:r>
    </w:p>
    <w:p w14:paraId="628EAC3D" w14:textId="730A4C15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Podjęcie uchwały w sprawie udzielenia pomocy finansowej dla Województwa</w:t>
      </w:r>
      <w:r w:rsidR="007165D6">
        <w:rPr>
          <w:rFonts w:ascii="Times New Roman" w:hAnsi="Times New Roman" w:cs="Times New Roman"/>
          <w:b/>
          <w:bCs/>
        </w:rPr>
        <w:t xml:space="preserve"> </w:t>
      </w:r>
      <w:r w:rsidRPr="00942A25">
        <w:rPr>
          <w:rFonts w:ascii="Times New Roman" w:hAnsi="Times New Roman" w:cs="Times New Roman"/>
          <w:b/>
          <w:bCs/>
        </w:rPr>
        <w:t>Zachodniopomorskiego – projekt nr 9/24 /godz. 13:08/.</w:t>
      </w:r>
    </w:p>
    <w:p w14:paraId="1EE077AA" w14:textId="77777777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245B7AAB" w14:textId="058C5B14" w:rsidR="00363B41" w:rsidRPr="00942A25" w:rsidRDefault="00363B41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9/24 przedstawiła Wójt Julita Pilecka.</w:t>
      </w:r>
    </w:p>
    <w:p w14:paraId="647DB7A7" w14:textId="2E083CB3" w:rsidR="00363B41" w:rsidRPr="00942A25" w:rsidRDefault="00363B41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B936C7" w:rsidRPr="00942A25">
        <w:rPr>
          <w:rFonts w:ascii="Times New Roman" w:hAnsi="Times New Roman" w:cs="Times New Roman"/>
        </w:rPr>
        <w:t>.</w:t>
      </w:r>
    </w:p>
    <w:p w14:paraId="29F60942" w14:textId="77777777" w:rsidR="007165D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ECDE2D2" w14:textId="77777777" w:rsidR="007165D6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D93CF89" w14:textId="7EA82EF6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 xml:space="preserve">Projekt uchwały w sprawie </w:t>
      </w:r>
      <w:r w:rsidRPr="00942A25">
        <w:rPr>
          <w:rFonts w:ascii="Times New Roman" w:hAnsi="Times New Roman" w:cs="Times New Roman"/>
        </w:rPr>
        <w:t>udzielenia pomocy finansowej dla Województwa Zachodniopomorskiego</w:t>
      </w:r>
      <w:r w:rsidRP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– projekt 9/24 </w:t>
      </w:r>
      <w:r w:rsidR="00432A5B">
        <w:rPr>
          <w:rFonts w:ascii="Times New Roman" w:eastAsia="Times New Roman" w:hAnsi="Times New Roman" w:cs="Times New Roman"/>
          <w:lang w:eastAsia="pl-PL"/>
        </w:rPr>
        <w:t xml:space="preserve">(stanowi zał. nr 37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>stanowi zał.</w:t>
      </w:r>
      <w:r w:rsidR="007165D6"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38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3A8D9C1A" w14:textId="5D5BFFF5" w:rsidR="00363B41" w:rsidRPr="007165D6" w:rsidRDefault="00363B41" w:rsidP="00651B54">
      <w:pPr>
        <w:pStyle w:val="Akapitzlist"/>
        <w:numPr>
          <w:ilvl w:val="0"/>
          <w:numId w:val="2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65AA6969" w14:textId="52C1A37B" w:rsidR="00363B41" w:rsidRPr="007165D6" w:rsidRDefault="00363B41" w:rsidP="00651B54">
      <w:pPr>
        <w:pStyle w:val="Akapitzlist"/>
        <w:numPr>
          <w:ilvl w:val="0"/>
          <w:numId w:val="2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559AC46C" w14:textId="10514DC1" w:rsidR="00363B41" w:rsidRPr="007165D6" w:rsidRDefault="00363B41" w:rsidP="00651B54">
      <w:pPr>
        <w:pStyle w:val="Akapitzlist"/>
        <w:numPr>
          <w:ilvl w:val="0"/>
          <w:numId w:val="29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7165D6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7165D6">
        <w:rPr>
          <w:rFonts w:ascii="Times New Roman" w:eastAsia="Times New Roman" w:hAnsi="Times New Roman" w:cs="Times New Roman"/>
          <w:lang w:eastAsia="pl-PL"/>
        </w:rPr>
        <w:t>–</w:t>
      </w:r>
      <w:r w:rsidRPr="007165D6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2D6E56ED" w14:textId="77777777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Alicja Ordon była nieobecna w trakcie głosowania.</w:t>
      </w:r>
    </w:p>
    <w:p w14:paraId="7D0986F4" w14:textId="17B29F7E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II/11/24</w:t>
      </w:r>
      <w:r w:rsidR="007165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w sprawie </w:t>
      </w:r>
      <w:r w:rsidRPr="00942A25">
        <w:rPr>
          <w:rFonts w:ascii="Times New Roman" w:hAnsi="Times New Roman" w:cs="Times New Roman"/>
        </w:rPr>
        <w:t>udzielenia pomocy finansowej dla Województwa Zachodniopomorskiego</w:t>
      </w:r>
      <w:r w:rsidRP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została podjęta – uchwała stanowi 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zał. 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39</w:t>
      </w:r>
      <w:r w:rsidRPr="007165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20E42250" w14:textId="67903452" w:rsidR="00644724" w:rsidRPr="00942A25" w:rsidRDefault="00644724" w:rsidP="00620A4C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Ad 19</w:t>
      </w:r>
    </w:p>
    <w:p w14:paraId="20BBF6BD" w14:textId="49628F91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 xml:space="preserve">Podjęcie uchwały </w:t>
      </w:r>
      <w:r w:rsidRPr="00942A25">
        <w:rPr>
          <w:rFonts w:ascii="Times New Roman" w:eastAsia="Calibri" w:hAnsi="Times New Roman" w:cs="Times New Roman"/>
          <w:b/>
          <w:bCs/>
        </w:rPr>
        <w:t xml:space="preserve">w sprawie </w:t>
      </w:r>
      <w:bookmarkStart w:id="25" w:name="_Hlk167452173"/>
      <w:r w:rsidRPr="00942A25">
        <w:rPr>
          <w:rFonts w:ascii="Times New Roman" w:eastAsia="Calibri" w:hAnsi="Times New Roman" w:cs="Times New Roman"/>
          <w:b/>
          <w:bCs/>
        </w:rPr>
        <w:t>zawarcia porozumienia międzygminnego pomiędzy Gminą Kobylanka a Gminą Stargard</w:t>
      </w:r>
      <w:bookmarkEnd w:id="25"/>
      <w:r w:rsidRPr="00942A25">
        <w:rPr>
          <w:rFonts w:ascii="Times New Roman" w:eastAsia="Calibri" w:hAnsi="Times New Roman" w:cs="Times New Roman"/>
          <w:b/>
          <w:bCs/>
        </w:rPr>
        <w:t xml:space="preserve"> – projekt nr 10/24 /godz. 13:10/.</w:t>
      </w:r>
    </w:p>
    <w:p w14:paraId="5E912C08" w14:textId="77777777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 oddała głos projektodawcy.</w:t>
      </w:r>
    </w:p>
    <w:p w14:paraId="02530B72" w14:textId="0B5DB273" w:rsidR="00363B41" w:rsidRPr="00942A25" w:rsidRDefault="00363B41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10/24 przedstawiła Wójt Julita Pilecka.</w:t>
      </w:r>
    </w:p>
    <w:p w14:paraId="46EAD467" w14:textId="0D0D6BAF" w:rsidR="00363B41" w:rsidRPr="00942A25" w:rsidRDefault="00363B41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Klub Radnych „Razem dla Gminy” pozytywnie zaopiniował projekt uchwały</w:t>
      </w:r>
      <w:r w:rsidR="00B936C7" w:rsidRPr="00942A25">
        <w:rPr>
          <w:rFonts w:ascii="Times New Roman" w:hAnsi="Times New Roman" w:cs="Times New Roman"/>
        </w:rPr>
        <w:t>.</w:t>
      </w:r>
    </w:p>
    <w:p w14:paraId="1B8374D3" w14:textId="2767CF56" w:rsidR="007165D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620A4C">
        <w:rPr>
          <w:rFonts w:ascii="Times New Roman" w:eastAsia="Times New Roman" w:hAnsi="Times New Roman" w:cs="Times New Roman"/>
          <w:lang w:eastAsia="pl-PL"/>
        </w:rPr>
        <w:t>y</w:t>
      </w:r>
      <w:r w:rsidRPr="00942A25">
        <w:rPr>
          <w:rFonts w:ascii="Times New Roman" w:eastAsia="Times New Roman" w:hAnsi="Times New Roman" w:cs="Times New Roman"/>
          <w:lang w:eastAsia="pl-PL"/>
        </w:rPr>
        <w:t>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D2570A9" w14:textId="77777777" w:rsidR="007165D6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C4BB6E5" w14:textId="68B593F1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 xml:space="preserve">zawarcia porozumienia międzygminnego pomiędzy Gminą Kobylanka </w:t>
      </w:r>
      <w:r w:rsidR="001E0540">
        <w:rPr>
          <w:rFonts w:ascii="Times New Roman" w:eastAsia="Calibri" w:hAnsi="Times New Roman" w:cs="Times New Roman"/>
        </w:rPr>
        <w:br/>
      </w:r>
      <w:r w:rsidRPr="00942A25">
        <w:rPr>
          <w:rFonts w:ascii="Times New Roman" w:eastAsia="Calibri" w:hAnsi="Times New Roman" w:cs="Times New Roman"/>
        </w:rPr>
        <w:t>a Gminą Stargard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– projekt 10/24 </w:t>
      </w:r>
      <w:r w:rsidR="00FE5110">
        <w:rPr>
          <w:rFonts w:ascii="Times New Roman" w:eastAsia="Times New Roman" w:hAnsi="Times New Roman" w:cs="Times New Roman"/>
          <w:lang w:eastAsia="pl-PL"/>
        </w:rPr>
        <w:t xml:space="preserve">( stanowi zał. nr 40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>zał.</w:t>
      </w:r>
      <w:r w:rsidR="001E0540"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5FB446B5" w14:textId="5200A252" w:rsidR="00363B41" w:rsidRPr="001E0540" w:rsidRDefault="00363B41" w:rsidP="00651B54">
      <w:pPr>
        <w:pStyle w:val="Akapitzlist"/>
        <w:numPr>
          <w:ilvl w:val="0"/>
          <w:numId w:val="3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za – 14 radnych, </w:t>
      </w:r>
    </w:p>
    <w:p w14:paraId="22096D97" w14:textId="6A4C3039" w:rsidR="00363B41" w:rsidRPr="001E0540" w:rsidRDefault="00363B41" w:rsidP="00651B54">
      <w:pPr>
        <w:pStyle w:val="Akapitzlist"/>
        <w:numPr>
          <w:ilvl w:val="0"/>
          <w:numId w:val="3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5EBDF98B" w14:textId="1D216467" w:rsidR="00363B41" w:rsidRPr="001E0540" w:rsidRDefault="00363B41" w:rsidP="00651B54">
      <w:pPr>
        <w:pStyle w:val="Akapitzlist"/>
        <w:numPr>
          <w:ilvl w:val="0"/>
          <w:numId w:val="3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E0540">
        <w:rPr>
          <w:rFonts w:ascii="Times New Roman" w:eastAsia="Times New Roman" w:hAnsi="Times New Roman" w:cs="Times New Roman"/>
          <w:lang w:eastAsia="pl-PL"/>
        </w:rPr>
        <w:t>–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391B3279" w14:textId="77777777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Radna Alicja Ordon była nieobecna w trakcie głosowania.</w:t>
      </w:r>
    </w:p>
    <w:p w14:paraId="636C11CA" w14:textId="413AAC59" w:rsidR="00363B41" w:rsidRPr="00942A25" w:rsidRDefault="00363B41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Uchwała nr II/12/24 w sprawie </w:t>
      </w:r>
      <w:r w:rsidRPr="00942A25">
        <w:rPr>
          <w:rFonts w:ascii="Times New Roman" w:eastAsia="Calibri" w:hAnsi="Times New Roman" w:cs="Times New Roman"/>
        </w:rPr>
        <w:t>zawarcia porozumienia międzygminnego pomiędzy Gminą Kobylanka a Gminą Stargard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została podjęta – uchwała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stanowi zał. 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42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protokołu.</w:t>
      </w:r>
    </w:p>
    <w:p w14:paraId="4790C79C" w14:textId="06A159E4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20</w:t>
      </w:r>
    </w:p>
    <w:p w14:paraId="76699F1B" w14:textId="6F7E3087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Podjęcie uchwały w sprawie powołania składu osobowego Komisji Rewizyjnej Rady Gminy Kobylanka – projekt nr 11/24 /godz. 13:12/.</w:t>
      </w:r>
    </w:p>
    <w:p w14:paraId="33699CDB" w14:textId="74DB8065" w:rsidR="00853A0F" w:rsidRPr="00942A25" w:rsidRDefault="00853A0F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11/24 przedstawiła Przewodnicząca Rady Gminy Kobylanka</w:t>
      </w:r>
      <w:r w:rsidR="00520042" w:rsidRPr="00942A25">
        <w:rPr>
          <w:rFonts w:ascii="Times New Roman" w:hAnsi="Times New Roman" w:cs="Times New Roman"/>
        </w:rPr>
        <w:t xml:space="preserve"> Urszula Gierałtowska</w:t>
      </w:r>
      <w:r w:rsidRPr="00942A25">
        <w:rPr>
          <w:rFonts w:ascii="Times New Roman" w:hAnsi="Times New Roman" w:cs="Times New Roman"/>
        </w:rPr>
        <w:t>, następnie odczytała proponowany skład Komisji Rewizyjnej:</w:t>
      </w:r>
    </w:p>
    <w:p w14:paraId="72A3ABDB" w14:textId="77777777" w:rsidR="00853A0F" w:rsidRPr="001E0540" w:rsidRDefault="00853A0F" w:rsidP="00651B54">
      <w:pPr>
        <w:pStyle w:val="Akapitzlist"/>
        <w:numPr>
          <w:ilvl w:val="0"/>
          <w:numId w:val="32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Robert Bartosik, który wyraził zgodę,</w:t>
      </w:r>
    </w:p>
    <w:p w14:paraId="3BC40D4D" w14:textId="3D7CCDCE" w:rsidR="00853A0F" w:rsidRPr="001E0540" w:rsidRDefault="00853A0F" w:rsidP="00651B54">
      <w:pPr>
        <w:pStyle w:val="Akapitzlist"/>
        <w:numPr>
          <w:ilvl w:val="0"/>
          <w:numId w:val="32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Andrzej Stechnij, który wyraził zgodę,</w:t>
      </w:r>
    </w:p>
    <w:p w14:paraId="7F1F2132" w14:textId="1670AB60" w:rsidR="00853A0F" w:rsidRPr="001E0540" w:rsidRDefault="00853A0F" w:rsidP="00651B54">
      <w:pPr>
        <w:pStyle w:val="Akapitzlist"/>
        <w:numPr>
          <w:ilvl w:val="0"/>
          <w:numId w:val="32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Zbigniew Sznycer, który wyraził zgodę,</w:t>
      </w:r>
    </w:p>
    <w:p w14:paraId="5A5AD5D5" w14:textId="74937B27" w:rsidR="00853A0F" w:rsidRPr="001E0540" w:rsidRDefault="00853A0F" w:rsidP="00651B54">
      <w:pPr>
        <w:pStyle w:val="Akapitzlist"/>
        <w:numPr>
          <w:ilvl w:val="0"/>
          <w:numId w:val="32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Barbara Wojnarowska, która wyraziła zgodę.</w:t>
      </w:r>
    </w:p>
    <w:p w14:paraId="357FC34C" w14:textId="0005A3DF" w:rsidR="00520042" w:rsidRPr="00942A25" w:rsidRDefault="00520042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zwróciła się z pytaniem do wszystkich radnych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nie ma uwag do powyższego składu Komisji Rewizyjnej. Uwag do składu Komisji Rewizyjnej nie było.</w:t>
      </w:r>
    </w:p>
    <w:p w14:paraId="24A27372" w14:textId="505BE43C" w:rsidR="007165D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</w:t>
      </w:r>
      <w:r w:rsidR="00620A4C">
        <w:rPr>
          <w:rFonts w:ascii="Times New Roman" w:eastAsia="Times New Roman" w:hAnsi="Times New Roman" w:cs="Times New Roman"/>
          <w:lang w:eastAsia="pl-PL"/>
        </w:rPr>
        <w:t>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7339CB5" w14:textId="77777777" w:rsidR="007165D6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78C22A1" w14:textId="67A30201" w:rsidR="00853A0F" w:rsidRPr="00942A25" w:rsidRDefault="00853A0F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Rewizyjnej Rady Gminy Kobylanka – </w:t>
      </w:r>
      <w:r w:rsidRPr="00942A25">
        <w:rPr>
          <w:rFonts w:ascii="Times New Roman" w:eastAsia="Times New Roman" w:hAnsi="Times New Roman" w:cs="Times New Roman"/>
          <w:lang w:eastAsia="pl-PL"/>
        </w:rPr>
        <w:t>projekt 1</w:t>
      </w:r>
      <w:r w:rsidR="00520042" w:rsidRPr="00942A25">
        <w:rPr>
          <w:rFonts w:ascii="Times New Roman" w:eastAsia="Times New Roman" w:hAnsi="Times New Roman" w:cs="Times New Roman"/>
          <w:lang w:eastAsia="pl-PL"/>
        </w:rPr>
        <w:t>1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</w:t>
      </w:r>
      <w:r w:rsidR="00FE5110">
        <w:rPr>
          <w:rFonts w:ascii="Times New Roman" w:eastAsia="Times New Roman" w:hAnsi="Times New Roman" w:cs="Times New Roman"/>
          <w:lang w:eastAsia="pl-PL"/>
        </w:rPr>
        <w:t xml:space="preserve">(stanowi zał. nr 43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stanowi </w:t>
      </w:r>
      <w:r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>zał.</w:t>
      </w:r>
      <w:r w:rsidR="001E0540"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44</w:t>
      </w:r>
      <w:r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protokołu:</w:t>
      </w:r>
    </w:p>
    <w:p w14:paraId="661963FC" w14:textId="350F8BBB" w:rsidR="00853A0F" w:rsidRPr="001E0540" w:rsidRDefault="00853A0F" w:rsidP="00651B54">
      <w:pPr>
        <w:pStyle w:val="Akapitzlist"/>
        <w:numPr>
          <w:ilvl w:val="0"/>
          <w:numId w:val="3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lastRenderedPageBreak/>
        <w:t>za – 1</w:t>
      </w:r>
      <w:r w:rsidR="00520042" w:rsidRPr="001E0540">
        <w:rPr>
          <w:rFonts w:ascii="Times New Roman" w:eastAsia="Times New Roman" w:hAnsi="Times New Roman" w:cs="Times New Roman"/>
          <w:lang w:eastAsia="pl-PL"/>
        </w:rPr>
        <w:t>5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radnych, </w:t>
      </w:r>
    </w:p>
    <w:p w14:paraId="771DB128" w14:textId="61836884" w:rsidR="00853A0F" w:rsidRPr="001E0540" w:rsidRDefault="00853A0F" w:rsidP="00651B54">
      <w:pPr>
        <w:pStyle w:val="Akapitzlist"/>
        <w:numPr>
          <w:ilvl w:val="0"/>
          <w:numId w:val="3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492239FA" w14:textId="2C632BF1" w:rsidR="00853A0F" w:rsidRPr="001E0540" w:rsidRDefault="00853A0F" w:rsidP="00651B54">
      <w:pPr>
        <w:pStyle w:val="Akapitzlist"/>
        <w:numPr>
          <w:ilvl w:val="0"/>
          <w:numId w:val="31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E0540">
        <w:rPr>
          <w:rFonts w:ascii="Times New Roman" w:eastAsia="Times New Roman" w:hAnsi="Times New Roman" w:cs="Times New Roman"/>
          <w:lang w:eastAsia="pl-PL"/>
        </w:rPr>
        <w:t>–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0421E300" w14:textId="24E2E9F3" w:rsidR="00166B78" w:rsidRPr="00942A25" w:rsidRDefault="00853A0F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II/1</w:t>
      </w:r>
      <w:r w:rsidR="00520042" w:rsidRPr="00942A25">
        <w:rPr>
          <w:rFonts w:ascii="Times New Roman" w:eastAsia="Times New Roman" w:hAnsi="Times New Roman" w:cs="Times New Roman"/>
          <w:lang w:eastAsia="pl-PL"/>
        </w:rPr>
        <w:t>3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w sprawie </w:t>
      </w:r>
      <w:r w:rsidRPr="00942A25">
        <w:rPr>
          <w:rFonts w:ascii="Times New Roman" w:eastAsia="Calibri" w:hAnsi="Times New Roman" w:cs="Times New Roman"/>
        </w:rPr>
        <w:t>powołania składu osobowego Komisji Rewizyjnej Rady Gminy Kobylanka</w:t>
      </w:r>
      <w:r w:rsidR="00520042" w:rsidRPr="00942A25">
        <w:rPr>
          <w:rFonts w:ascii="Times New Roman" w:eastAsia="Calibri" w:hAnsi="Times New Roman" w:cs="Times New Roman"/>
        </w:rPr>
        <w:t xml:space="preserve"> </w:t>
      </w:r>
      <w:r w:rsidR="001E0540">
        <w:rPr>
          <w:rFonts w:ascii="Times New Roman" w:eastAsia="Calibri" w:hAnsi="Times New Roman" w:cs="Times New Roman"/>
        </w:rPr>
        <w:t>w</w:t>
      </w:r>
      <w:r w:rsidR="00520042" w:rsidRPr="00942A25">
        <w:rPr>
          <w:rFonts w:ascii="Times New Roman" w:hAnsi="Times New Roman" w:cs="Times New Roman"/>
        </w:rPr>
        <w:t xml:space="preserve"> §1</w:t>
      </w:r>
      <w:r w:rsidR="003E2CD9" w:rsidRPr="00942A25">
        <w:rPr>
          <w:rFonts w:ascii="Times New Roman" w:hAnsi="Times New Roman" w:cs="Times New Roman"/>
        </w:rPr>
        <w:t xml:space="preserve"> </w:t>
      </w:r>
      <w:r w:rsidR="002015D0" w:rsidRPr="00942A25">
        <w:rPr>
          <w:rFonts w:ascii="Times New Roman" w:hAnsi="Times New Roman" w:cs="Times New Roman"/>
        </w:rPr>
        <w:t>otrzymuje brzmienie</w:t>
      </w:r>
      <w:r w:rsidR="003E2CD9" w:rsidRPr="00942A25">
        <w:rPr>
          <w:rFonts w:ascii="Times New Roman" w:hAnsi="Times New Roman" w:cs="Times New Roman"/>
        </w:rPr>
        <w:t xml:space="preserve">: Powołuje się Komisję </w:t>
      </w:r>
      <w:r w:rsidR="00B936C7" w:rsidRPr="00942A25">
        <w:rPr>
          <w:rFonts w:ascii="Times New Roman" w:hAnsi="Times New Roman" w:cs="Times New Roman"/>
        </w:rPr>
        <w:t>Rewizyjną</w:t>
      </w:r>
      <w:r w:rsidR="00166B78" w:rsidRPr="00942A25">
        <w:rPr>
          <w:rFonts w:ascii="Times New Roman" w:hAnsi="Times New Roman" w:cs="Times New Roman"/>
        </w:rPr>
        <w:t xml:space="preserve"> w składzie:</w:t>
      </w:r>
    </w:p>
    <w:p w14:paraId="3B851CFC" w14:textId="755FBF22" w:rsidR="00166B78" w:rsidRPr="00942A25" w:rsidRDefault="00166B78" w:rsidP="00651B54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Robert Bartosik,</w:t>
      </w:r>
    </w:p>
    <w:p w14:paraId="7CB5BC45" w14:textId="0A52DFEF" w:rsidR="00166B78" w:rsidRPr="00942A25" w:rsidRDefault="00166B78" w:rsidP="00651B54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Andrzej Stechnij, </w:t>
      </w:r>
    </w:p>
    <w:p w14:paraId="6304A344" w14:textId="67210B93" w:rsidR="00166B78" w:rsidRPr="00942A25" w:rsidRDefault="00166B78" w:rsidP="00651B54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Zbigniew Sznycer, </w:t>
      </w:r>
    </w:p>
    <w:p w14:paraId="56C415CC" w14:textId="1654A4D3" w:rsidR="00166B78" w:rsidRPr="00942A25" w:rsidRDefault="00166B78" w:rsidP="00651B54">
      <w:pPr>
        <w:pStyle w:val="Akapitzlist"/>
        <w:numPr>
          <w:ilvl w:val="0"/>
          <w:numId w:val="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Barbara Wojnarowska,</w:t>
      </w:r>
    </w:p>
    <w:p w14:paraId="29C58724" w14:textId="5498691F" w:rsidR="00853A0F" w:rsidRPr="00942A25" w:rsidRDefault="00853A0F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została podjęta – uchwała stanowi zał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45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4DBB5911" w14:textId="2B7A4105" w:rsidR="00644724" w:rsidRPr="00942A25" w:rsidRDefault="00644724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21</w:t>
      </w:r>
    </w:p>
    <w:p w14:paraId="54120761" w14:textId="30BF6E54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Podjęcie uchwały w sprawie powołania składu osobowego Komisji Skarg, Wniosków</w:t>
      </w:r>
      <w:r w:rsidR="001E0540">
        <w:rPr>
          <w:rFonts w:ascii="Times New Roman" w:hAnsi="Times New Roman" w:cs="Times New Roman"/>
          <w:b/>
          <w:bCs/>
        </w:rPr>
        <w:t xml:space="preserve"> </w:t>
      </w:r>
      <w:r w:rsidRPr="00942A25">
        <w:rPr>
          <w:rFonts w:ascii="Times New Roman" w:hAnsi="Times New Roman" w:cs="Times New Roman"/>
          <w:b/>
          <w:bCs/>
        </w:rPr>
        <w:t>i Petycji Rady Gminy Kobylanka – projekt nr 12/24 /godz.13:15/.</w:t>
      </w:r>
    </w:p>
    <w:p w14:paraId="2ACCF22C" w14:textId="5DBCFC6D" w:rsidR="00166B78" w:rsidRPr="00942A25" w:rsidRDefault="00166B78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12/24 przedstawiła Przewodnicząca Rady Gminy Kobylanka Urszula Gierałtowska, następnie odczytała proponowany skład Komisji Skarg, Wniosków i Petycji:</w:t>
      </w:r>
    </w:p>
    <w:p w14:paraId="13735E26" w14:textId="654AA447" w:rsidR="00166B78" w:rsidRPr="001E0540" w:rsidRDefault="00166B78" w:rsidP="00651B54">
      <w:pPr>
        <w:pStyle w:val="Akapitzlist"/>
        <w:numPr>
          <w:ilvl w:val="0"/>
          <w:numId w:val="33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Agnieszka Cieślicka, która wyraził</w:t>
      </w:r>
      <w:r w:rsidR="002015D0" w:rsidRPr="001E0540">
        <w:rPr>
          <w:rFonts w:ascii="Times New Roman" w:hAnsi="Times New Roman" w:cs="Times New Roman"/>
        </w:rPr>
        <w:t>a</w:t>
      </w:r>
      <w:r w:rsidRPr="001E0540">
        <w:rPr>
          <w:rFonts w:ascii="Times New Roman" w:hAnsi="Times New Roman" w:cs="Times New Roman"/>
        </w:rPr>
        <w:t xml:space="preserve"> zgodę,</w:t>
      </w:r>
    </w:p>
    <w:p w14:paraId="4BEF9B51" w14:textId="3D566480" w:rsidR="00166B78" w:rsidRPr="001E0540" w:rsidRDefault="00166B78" w:rsidP="00651B54">
      <w:pPr>
        <w:pStyle w:val="Akapitzlist"/>
        <w:numPr>
          <w:ilvl w:val="0"/>
          <w:numId w:val="33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Radosław Kunikowski, który wyraził zgodę,</w:t>
      </w:r>
    </w:p>
    <w:p w14:paraId="42263F27" w14:textId="6F487545" w:rsidR="00166B78" w:rsidRPr="001E0540" w:rsidRDefault="00166B78" w:rsidP="00651B54">
      <w:pPr>
        <w:pStyle w:val="Akapitzlist"/>
        <w:numPr>
          <w:ilvl w:val="0"/>
          <w:numId w:val="33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Ireneusz Siwiec, który wyraził zgodę,</w:t>
      </w:r>
    </w:p>
    <w:p w14:paraId="0B282E90" w14:textId="77777777" w:rsidR="00166B78" w:rsidRPr="001E0540" w:rsidRDefault="00166B78" w:rsidP="00651B54">
      <w:pPr>
        <w:pStyle w:val="Akapitzlist"/>
        <w:numPr>
          <w:ilvl w:val="0"/>
          <w:numId w:val="33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Bartosz Stawarski, który wyraził zgodę,</w:t>
      </w:r>
    </w:p>
    <w:p w14:paraId="50519502" w14:textId="55D02AA9" w:rsidR="00166B78" w:rsidRPr="001E0540" w:rsidRDefault="00166B78" w:rsidP="00651B54">
      <w:pPr>
        <w:pStyle w:val="Akapitzlist"/>
        <w:numPr>
          <w:ilvl w:val="0"/>
          <w:numId w:val="33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Alicja Ordon, która wyraziła zgodę.</w:t>
      </w:r>
    </w:p>
    <w:p w14:paraId="64CE3F65" w14:textId="4F93D184" w:rsidR="00166B78" w:rsidRPr="00942A25" w:rsidRDefault="00166B78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zwróciła się z pytaniem do wszystkich radnych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nie ma uwag do powyższego składu Komisji </w:t>
      </w:r>
      <w:r w:rsidRPr="00942A25">
        <w:rPr>
          <w:rFonts w:ascii="Times New Roman" w:hAnsi="Times New Roman" w:cs="Times New Roman"/>
        </w:rPr>
        <w:t>Skarg, Wniosków i Petycji</w:t>
      </w:r>
      <w:r w:rsidRPr="00942A25">
        <w:rPr>
          <w:rFonts w:ascii="Times New Roman" w:eastAsia="Times New Roman" w:hAnsi="Times New Roman" w:cs="Times New Roman"/>
          <w:lang w:eastAsia="pl-PL"/>
        </w:rPr>
        <w:t>. Uwag do składu Komisji</w:t>
      </w:r>
      <w:r w:rsidRPr="00942A25">
        <w:rPr>
          <w:rFonts w:ascii="Times New Roman" w:hAnsi="Times New Roman" w:cs="Times New Roman"/>
        </w:rPr>
        <w:t xml:space="preserve"> Skarg, Wniosków </w:t>
      </w:r>
      <w:r w:rsidR="001E0540">
        <w:rPr>
          <w:rFonts w:ascii="Times New Roman" w:hAnsi="Times New Roman" w:cs="Times New Roman"/>
        </w:rPr>
        <w:br/>
      </w:r>
      <w:r w:rsidRPr="00942A25">
        <w:rPr>
          <w:rFonts w:ascii="Times New Roman" w:hAnsi="Times New Roman" w:cs="Times New Roman"/>
        </w:rPr>
        <w:t>i Petycji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nie było.</w:t>
      </w:r>
    </w:p>
    <w:p w14:paraId="405FCB1A" w14:textId="77777777" w:rsidR="007165D6" w:rsidRPr="00942A25" w:rsidRDefault="007165D6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5FF77C4" w14:textId="77777777" w:rsidR="007165D6" w:rsidRPr="00942A25" w:rsidRDefault="007165D6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722C354" w14:textId="3A025CB6" w:rsidR="00166B78" w:rsidRPr="00942A25" w:rsidRDefault="00166B78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</w:t>
      </w:r>
      <w:r w:rsidRPr="00942A25">
        <w:rPr>
          <w:rFonts w:ascii="Times New Roman" w:hAnsi="Times New Roman" w:cs="Times New Roman"/>
        </w:rPr>
        <w:t>Skarg, Wniosków i Petycji</w:t>
      </w:r>
      <w:r w:rsidRPr="00942A25">
        <w:rPr>
          <w:rFonts w:ascii="Times New Roman" w:eastAsia="Calibri" w:hAnsi="Times New Roman" w:cs="Times New Roman"/>
        </w:rPr>
        <w:t xml:space="preserve"> Rady Gminy Kobylanka – </w:t>
      </w:r>
      <w:r w:rsidRPr="00942A25">
        <w:rPr>
          <w:rFonts w:ascii="Times New Roman" w:eastAsia="Times New Roman" w:hAnsi="Times New Roman" w:cs="Times New Roman"/>
          <w:lang w:eastAsia="pl-PL"/>
        </w:rPr>
        <w:t>projekt 1</w:t>
      </w:r>
      <w:r w:rsidR="00084442" w:rsidRPr="00942A25">
        <w:rPr>
          <w:rFonts w:ascii="Times New Roman" w:eastAsia="Times New Roman" w:hAnsi="Times New Roman" w:cs="Times New Roman"/>
          <w:lang w:eastAsia="pl-PL"/>
        </w:rPr>
        <w:t>2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</w:t>
      </w:r>
      <w:r w:rsidR="00FE5110">
        <w:rPr>
          <w:rFonts w:ascii="Times New Roman" w:eastAsia="Times New Roman" w:hAnsi="Times New Roman" w:cs="Times New Roman"/>
          <w:lang w:eastAsia="pl-PL"/>
        </w:rPr>
        <w:t xml:space="preserve">(projekt stanowi zał. nr 46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</w:t>
      </w:r>
      <w:r w:rsidR="00FE5110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w następujący sposób – karta do głosowania stanowi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>zał.</w:t>
      </w:r>
      <w:r w:rsidR="001E0540"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47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6BAC5FDB" w14:textId="02FBEDDD" w:rsidR="00166B78" w:rsidRPr="001E0540" w:rsidRDefault="00166B78" w:rsidP="00651B54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za – 15 radnych, </w:t>
      </w:r>
    </w:p>
    <w:p w14:paraId="4EE63571" w14:textId="705BCF5B" w:rsidR="00166B78" w:rsidRPr="001E0540" w:rsidRDefault="00166B78" w:rsidP="00651B54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709D04A4" w14:textId="76CDC19E" w:rsidR="00166B78" w:rsidRPr="001E0540" w:rsidRDefault="00166B78" w:rsidP="00651B54">
      <w:pPr>
        <w:pStyle w:val="Akapitzlist"/>
        <w:numPr>
          <w:ilvl w:val="0"/>
          <w:numId w:val="3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E0540">
        <w:rPr>
          <w:rFonts w:ascii="Times New Roman" w:eastAsia="Times New Roman" w:hAnsi="Times New Roman" w:cs="Times New Roman"/>
          <w:lang w:eastAsia="pl-PL"/>
        </w:rPr>
        <w:t>–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52C80A8D" w14:textId="61080B22" w:rsidR="00166B78" w:rsidRPr="00942A25" w:rsidRDefault="00166B78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II/1</w:t>
      </w:r>
      <w:r w:rsidR="00084442" w:rsidRPr="00942A25">
        <w:rPr>
          <w:rFonts w:ascii="Times New Roman" w:eastAsia="Times New Roman" w:hAnsi="Times New Roman" w:cs="Times New Roman"/>
          <w:lang w:eastAsia="pl-PL"/>
        </w:rPr>
        <w:t>4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</w:t>
      </w:r>
      <w:r w:rsidR="00084442" w:rsidRPr="00942A25">
        <w:rPr>
          <w:rFonts w:ascii="Times New Roman" w:hAnsi="Times New Roman" w:cs="Times New Roman"/>
        </w:rPr>
        <w:t>Skarg, Wniosków i Petycji</w:t>
      </w:r>
      <w:r w:rsidR="00084442" w:rsidRPr="00942A25">
        <w:rPr>
          <w:rFonts w:ascii="Times New Roman" w:eastAsia="Calibri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 xml:space="preserve">Rady Gminy Kobylanka </w:t>
      </w:r>
      <w:r w:rsidR="001E0540">
        <w:rPr>
          <w:rFonts w:ascii="Times New Roman" w:eastAsia="Calibri" w:hAnsi="Times New Roman" w:cs="Times New Roman"/>
        </w:rPr>
        <w:t>w</w:t>
      </w:r>
      <w:r w:rsidRPr="00942A25">
        <w:rPr>
          <w:rFonts w:ascii="Times New Roman" w:hAnsi="Times New Roman" w:cs="Times New Roman"/>
        </w:rPr>
        <w:t xml:space="preserve"> §1 </w:t>
      </w:r>
      <w:r w:rsidR="002015D0" w:rsidRPr="00942A25">
        <w:rPr>
          <w:rFonts w:ascii="Times New Roman" w:hAnsi="Times New Roman" w:cs="Times New Roman"/>
        </w:rPr>
        <w:t>który otrzymuje brzmienie</w:t>
      </w:r>
      <w:r w:rsidRPr="00942A25">
        <w:rPr>
          <w:rFonts w:ascii="Times New Roman" w:hAnsi="Times New Roman" w:cs="Times New Roman"/>
        </w:rPr>
        <w:t xml:space="preserve">: Powołuje się Komisję Skarg, Wniosków i Petycji </w:t>
      </w:r>
      <w:r w:rsidR="001E0540">
        <w:rPr>
          <w:rFonts w:ascii="Times New Roman" w:hAnsi="Times New Roman" w:cs="Times New Roman"/>
        </w:rPr>
        <w:br/>
      </w:r>
      <w:r w:rsidRPr="00942A25">
        <w:rPr>
          <w:rFonts w:ascii="Times New Roman" w:hAnsi="Times New Roman" w:cs="Times New Roman"/>
        </w:rPr>
        <w:t>w składzie:</w:t>
      </w:r>
    </w:p>
    <w:p w14:paraId="39E6D496" w14:textId="6B0EAC52" w:rsidR="00084442" w:rsidRPr="00942A25" w:rsidRDefault="00084442" w:rsidP="00651B54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Agnieszka Cieślicka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</w:p>
    <w:p w14:paraId="233C2B68" w14:textId="2CF5BF19" w:rsidR="00084442" w:rsidRPr="00942A25" w:rsidRDefault="00084442" w:rsidP="00651B54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Radosław Kunikowski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</w:p>
    <w:p w14:paraId="4722D86B" w14:textId="6AB0FEEA" w:rsidR="00084442" w:rsidRPr="00942A25" w:rsidRDefault="00084442" w:rsidP="00651B54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Ireneusz Siwiec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</w:p>
    <w:p w14:paraId="1750DE8E" w14:textId="2330593C" w:rsidR="00084442" w:rsidRPr="00942A25" w:rsidRDefault="00084442" w:rsidP="00651B54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Bartosz Stawarski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</w:p>
    <w:p w14:paraId="7EFE79D5" w14:textId="10DC20CD" w:rsidR="00084442" w:rsidRPr="00942A25" w:rsidRDefault="00084442" w:rsidP="00651B54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Alicja Ordon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</w:p>
    <w:p w14:paraId="6EF9B4B2" w14:textId="582E29D1" w:rsidR="00166B78" w:rsidRPr="00942A25" w:rsidRDefault="00166B78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została podjęta – uchwała stanowi zał. </w:t>
      </w:r>
      <w:r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48</w:t>
      </w:r>
      <w:r w:rsidR="001E0540"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620A4C">
        <w:rPr>
          <w:rFonts w:ascii="Times New Roman" w:eastAsia="Times New Roman" w:hAnsi="Times New Roman" w:cs="Times New Roman"/>
          <w:color w:val="000000" w:themeColor="text1"/>
          <w:lang w:eastAsia="pl-PL"/>
        </w:rPr>
        <w:t>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7623A942" w14:textId="2C079005" w:rsidR="00644724" w:rsidRPr="00942A25" w:rsidRDefault="00644724" w:rsidP="00620A4C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Ad 22</w:t>
      </w:r>
    </w:p>
    <w:p w14:paraId="079A2B69" w14:textId="53783BC2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 xml:space="preserve">Podjęcie uchwały w sprawie powołania składu osobowego Komisji Rozwoju Gospodarczego </w:t>
      </w:r>
      <w:r w:rsidR="001E0540">
        <w:rPr>
          <w:rFonts w:ascii="Times New Roman" w:hAnsi="Times New Roman" w:cs="Times New Roman"/>
          <w:b/>
          <w:bCs/>
        </w:rPr>
        <w:br/>
      </w:r>
      <w:r w:rsidRPr="00942A25">
        <w:rPr>
          <w:rFonts w:ascii="Times New Roman" w:hAnsi="Times New Roman" w:cs="Times New Roman"/>
          <w:b/>
          <w:bCs/>
        </w:rPr>
        <w:t>i Finansów Rady Gminy Kobylanka – projekt nr 13/24 /godz. 13:17/.</w:t>
      </w:r>
    </w:p>
    <w:p w14:paraId="24B184DF" w14:textId="06818AE2" w:rsidR="002015D0" w:rsidRPr="00942A25" w:rsidRDefault="002015D0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lastRenderedPageBreak/>
        <w:t>Projekt uchwały nr 1</w:t>
      </w:r>
      <w:r w:rsidR="008012DB" w:rsidRPr="00942A25">
        <w:rPr>
          <w:rFonts w:ascii="Times New Roman" w:hAnsi="Times New Roman" w:cs="Times New Roman"/>
        </w:rPr>
        <w:t>3</w:t>
      </w:r>
      <w:r w:rsidRPr="00942A25">
        <w:rPr>
          <w:rFonts w:ascii="Times New Roman" w:hAnsi="Times New Roman" w:cs="Times New Roman"/>
        </w:rPr>
        <w:t>/24 przedstawiła Przewodnicząca Rady Gminy Kobylanka Urszula Gierałtowska, następnie odczytała proponowany skład Komisji Rozwoju Gospodarczego</w:t>
      </w:r>
      <w:r w:rsidR="008012DB"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hAnsi="Times New Roman" w:cs="Times New Roman"/>
        </w:rPr>
        <w:t>i Finansów:</w:t>
      </w:r>
    </w:p>
    <w:p w14:paraId="30C0EDB3" w14:textId="361F2E94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Radosław Kunikowski, który wyraził zgodę,</w:t>
      </w:r>
    </w:p>
    <w:p w14:paraId="746BB707" w14:textId="53CF5F29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Iwona Kuwik, która wyraziła zgodę,</w:t>
      </w:r>
    </w:p>
    <w:p w14:paraId="635980ED" w14:textId="7036BC4C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Bartosz Stawarski, który wyraził zgodę,</w:t>
      </w:r>
    </w:p>
    <w:p w14:paraId="7BB3E7D3" w14:textId="7B0C0F6F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Andrzej Stechnij, który wyraził zgodę,</w:t>
      </w:r>
    </w:p>
    <w:p w14:paraId="0CB88D9B" w14:textId="298CC9CC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Andrzej Świąder, który wyraził zgodę,</w:t>
      </w:r>
    </w:p>
    <w:p w14:paraId="6FE52D2F" w14:textId="05954FF0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Bogdan Poliwka, który wyraził zgodę,</w:t>
      </w:r>
    </w:p>
    <w:p w14:paraId="3FD180CA" w14:textId="16F9CFD7" w:rsidR="002015D0" w:rsidRPr="001E0540" w:rsidRDefault="002015D0" w:rsidP="00651B54">
      <w:pPr>
        <w:pStyle w:val="Akapitzlist"/>
        <w:numPr>
          <w:ilvl w:val="0"/>
          <w:numId w:val="35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Czesława Grabowska, która wyraziła zgodę.</w:t>
      </w:r>
    </w:p>
    <w:p w14:paraId="63469807" w14:textId="5A75AF52" w:rsidR="002015D0" w:rsidRPr="00942A25" w:rsidRDefault="002015D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zwróciła się z pytaniem do wszystkich radnych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nie ma uwag do powyższego składu Komisji </w:t>
      </w:r>
      <w:r w:rsidRPr="00942A25">
        <w:rPr>
          <w:rFonts w:ascii="Times New Roman" w:hAnsi="Times New Roman" w:cs="Times New Roman"/>
        </w:rPr>
        <w:t>Rozwoju Gospodarczego i Finansów</w:t>
      </w:r>
      <w:r w:rsidRPr="00942A25">
        <w:rPr>
          <w:rFonts w:ascii="Times New Roman" w:eastAsia="Times New Roman" w:hAnsi="Times New Roman" w:cs="Times New Roman"/>
          <w:lang w:eastAsia="pl-PL"/>
        </w:rPr>
        <w:t>. Uwag do składu Komisji</w:t>
      </w:r>
      <w:r w:rsidRPr="00942A25">
        <w:rPr>
          <w:rFonts w:ascii="Times New Roman" w:hAnsi="Times New Roman" w:cs="Times New Roman"/>
        </w:rPr>
        <w:t xml:space="preserve"> </w:t>
      </w:r>
      <w:bookmarkStart w:id="26" w:name="_Hlk167455906"/>
      <w:r w:rsidRPr="00942A25">
        <w:rPr>
          <w:rFonts w:ascii="Times New Roman" w:hAnsi="Times New Roman" w:cs="Times New Roman"/>
        </w:rPr>
        <w:t>Rozwoju Gospodarczego i Finansów</w:t>
      </w:r>
      <w:bookmarkEnd w:id="26"/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nie było.</w:t>
      </w:r>
    </w:p>
    <w:p w14:paraId="22D60C08" w14:textId="77777777" w:rsidR="001E0540" w:rsidRPr="00942A25" w:rsidRDefault="001E054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898653A" w14:textId="77777777" w:rsidR="001E0540" w:rsidRPr="00942A25" w:rsidRDefault="001E0540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9F3F01F" w14:textId="55B8E1F0" w:rsidR="002015D0" w:rsidRPr="00942A25" w:rsidRDefault="002015D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</w:t>
      </w:r>
      <w:r w:rsidRPr="00942A25">
        <w:rPr>
          <w:rFonts w:ascii="Times New Roman" w:hAnsi="Times New Roman" w:cs="Times New Roman"/>
        </w:rPr>
        <w:t>Rozwoju Gospodarczego</w:t>
      </w:r>
      <w:r w:rsidR="001E0540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hAnsi="Times New Roman" w:cs="Times New Roman"/>
        </w:rPr>
        <w:t xml:space="preserve">i Finansów </w:t>
      </w:r>
      <w:r w:rsidRPr="00942A25">
        <w:rPr>
          <w:rFonts w:ascii="Times New Roman" w:eastAsia="Calibri" w:hAnsi="Times New Roman" w:cs="Times New Roman"/>
        </w:rPr>
        <w:t xml:space="preserve">Rady Gminy Kobylanka – </w:t>
      </w:r>
      <w:r w:rsidRPr="00942A25">
        <w:rPr>
          <w:rFonts w:ascii="Times New Roman" w:eastAsia="Times New Roman" w:hAnsi="Times New Roman" w:cs="Times New Roman"/>
          <w:lang w:eastAsia="pl-PL"/>
        </w:rPr>
        <w:t>projekt 1</w:t>
      </w:r>
      <w:r w:rsidR="001520E3" w:rsidRPr="00942A25">
        <w:rPr>
          <w:rFonts w:ascii="Times New Roman" w:eastAsia="Times New Roman" w:hAnsi="Times New Roman" w:cs="Times New Roman"/>
          <w:lang w:eastAsia="pl-PL"/>
        </w:rPr>
        <w:t>3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</w:t>
      </w:r>
      <w:r w:rsidR="00FE5110">
        <w:rPr>
          <w:rFonts w:ascii="Times New Roman" w:eastAsia="Times New Roman" w:hAnsi="Times New Roman" w:cs="Times New Roman"/>
          <w:lang w:eastAsia="pl-PL"/>
        </w:rPr>
        <w:t xml:space="preserve">( projekt stanowi zał. nr 49 do protokołu)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został przegłosowany w następujący sposób – karta do głosowania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>stanowi zał.</w:t>
      </w:r>
      <w:r w:rsidR="001E0540"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50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:</w:t>
      </w:r>
    </w:p>
    <w:p w14:paraId="1E4FCC40" w14:textId="5798A407" w:rsidR="002015D0" w:rsidRPr="001E0540" w:rsidRDefault="002015D0" w:rsidP="00651B54">
      <w:pPr>
        <w:pStyle w:val="Akapitzlist"/>
        <w:numPr>
          <w:ilvl w:val="0"/>
          <w:numId w:val="3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za – 15 radnych, </w:t>
      </w:r>
    </w:p>
    <w:p w14:paraId="765B77CE" w14:textId="54584657" w:rsidR="002015D0" w:rsidRPr="001E0540" w:rsidRDefault="002015D0" w:rsidP="00651B54">
      <w:pPr>
        <w:pStyle w:val="Akapitzlist"/>
        <w:numPr>
          <w:ilvl w:val="0"/>
          <w:numId w:val="3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2E1021C2" w14:textId="26205C74" w:rsidR="002015D0" w:rsidRPr="001E0540" w:rsidRDefault="002015D0" w:rsidP="00651B54">
      <w:pPr>
        <w:pStyle w:val="Akapitzlist"/>
        <w:numPr>
          <w:ilvl w:val="0"/>
          <w:numId w:val="36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1E0540">
        <w:rPr>
          <w:rFonts w:ascii="Times New Roman" w:eastAsia="Times New Roman" w:hAnsi="Times New Roman" w:cs="Times New Roman"/>
          <w:lang w:eastAsia="pl-PL"/>
        </w:rPr>
        <w:t>–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6182BB34" w14:textId="1CBB800C" w:rsidR="002015D0" w:rsidRPr="00942A25" w:rsidRDefault="002015D0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Uchwała nr II/15/24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</w:t>
      </w:r>
      <w:r w:rsidRPr="00942A25">
        <w:rPr>
          <w:rFonts w:ascii="Times New Roman" w:hAnsi="Times New Roman" w:cs="Times New Roman"/>
        </w:rPr>
        <w:t xml:space="preserve">Rozwoju Gospodarczego </w:t>
      </w:r>
      <w:r w:rsidR="001E0540">
        <w:rPr>
          <w:rFonts w:ascii="Times New Roman" w:hAnsi="Times New Roman" w:cs="Times New Roman"/>
        </w:rPr>
        <w:br/>
      </w:r>
      <w:r w:rsidRPr="00942A25">
        <w:rPr>
          <w:rFonts w:ascii="Times New Roman" w:hAnsi="Times New Roman" w:cs="Times New Roman"/>
        </w:rPr>
        <w:t xml:space="preserve">i Finansów </w:t>
      </w:r>
      <w:r w:rsidRPr="00942A25">
        <w:rPr>
          <w:rFonts w:ascii="Times New Roman" w:eastAsia="Calibri" w:hAnsi="Times New Roman" w:cs="Times New Roman"/>
        </w:rPr>
        <w:t xml:space="preserve">Rady Gminy Kobylanka </w:t>
      </w:r>
      <w:r w:rsidR="001E0540">
        <w:rPr>
          <w:rFonts w:ascii="Times New Roman" w:eastAsia="Calibri" w:hAnsi="Times New Roman" w:cs="Times New Roman"/>
        </w:rPr>
        <w:t>w</w:t>
      </w:r>
      <w:r w:rsidRPr="00942A25">
        <w:rPr>
          <w:rFonts w:ascii="Times New Roman" w:hAnsi="Times New Roman" w:cs="Times New Roman"/>
        </w:rPr>
        <w:t xml:space="preserve"> §1 który otrzymuje brzmienie: Powołuje się Komisję Rozwoju Gospodarczego i Finansów w składzie:</w:t>
      </w:r>
    </w:p>
    <w:p w14:paraId="3499B662" w14:textId="51EDC57D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Radosław Kunikowski, </w:t>
      </w:r>
    </w:p>
    <w:p w14:paraId="07F69A42" w14:textId="38C8C1C7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Iwona Kuwik, </w:t>
      </w:r>
    </w:p>
    <w:p w14:paraId="1A88827D" w14:textId="2EDB93FB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Bartosz Stawarski, </w:t>
      </w:r>
    </w:p>
    <w:p w14:paraId="0202A4D8" w14:textId="6144FE45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Andrzej Stechnij, </w:t>
      </w:r>
    </w:p>
    <w:p w14:paraId="3A7AA51F" w14:textId="7B1EA24B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Andrzej Świąder, </w:t>
      </w:r>
    </w:p>
    <w:p w14:paraId="0E1D6804" w14:textId="74625332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Bogdan Poliwka, </w:t>
      </w:r>
    </w:p>
    <w:p w14:paraId="7B101F9D" w14:textId="0815B535" w:rsidR="002015D0" w:rsidRPr="00942A25" w:rsidRDefault="002015D0" w:rsidP="00651B5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Czesława Grabowska</w:t>
      </w:r>
      <w:r w:rsidR="001E0540">
        <w:rPr>
          <w:rFonts w:ascii="Times New Roman" w:hAnsi="Times New Roman" w:cs="Times New Roman"/>
        </w:rPr>
        <w:t>,</w:t>
      </w:r>
    </w:p>
    <w:p w14:paraId="39880C1F" w14:textId="6C46FDD8" w:rsidR="002015D0" w:rsidRPr="00942A25" w:rsidRDefault="002015D0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została podjęta – uchwała stanowi zał.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>51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protokołu.</w:t>
      </w:r>
    </w:p>
    <w:p w14:paraId="299EF70E" w14:textId="6F473E62" w:rsidR="00644724" w:rsidRPr="00942A25" w:rsidRDefault="00644724" w:rsidP="00620A4C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Ad 23</w:t>
      </w:r>
    </w:p>
    <w:p w14:paraId="469717DD" w14:textId="1E126397" w:rsidR="00644724" w:rsidRPr="00942A25" w:rsidRDefault="00644724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 xml:space="preserve">Podjęcie uchwały w sprawie powołania składu osobowego Komisji ds. Społecznych Rady Gminy Kobylanka </w:t>
      </w:r>
      <w:r w:rsidR="00657A50">
        <w:rPr>
          <w:rFonts w:ascii="Times New Roman" w:hAnsi="Times New Roman" w:cs="Times New Roman"/>
          <w:b/>
          <w:bCs/>
        </w:rPr>
        <w:t>–</w:t>
      </w:r>
      <w:r w:rsidRPr="00942A25">
        <w:rPr>
          <w:rFonts w:ascii="Times New Roman" w:hAnsi="Times New Roman" w:cs="Times New Roman"/>
          <w:b/>
          <w:bCs/>
        </w:rPr>
        <w:t xml:space="preserve"> projekt nr 14/24 /godz.</w:t>
      </w:r>
      <w:r w:rsidR="00051E50" w:rsidRPr="00942A25">
        <w:rPr>
          <w:rFonts w:ascii="Times New Roman" w:hAnsi="Times New Roman" w:cs="Times New Roman"/>
          <w:b/>
          <w:bCs/>
        </w:rPr>
        <w:t xml:space="preserve"> 13:19/.</w:t>
      </w:r>
    </w:p>
    <w:p w14:paraId="55997F64" w14:textId="6FB1068E" w:rsidR="008012DB" w:rsidRPr="00942A25" w:rsidRDefault="008012DB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Projekt uchwały nr 14/24 przedstawiła Przewodnicząca Rady Gminy Kobylanka Urszula Gierałtowska, następnie odczytała proponowany skład Komisji ds. Społecznych:</w:t>
      </w:r>
    </w:p>
    <w:p w14:paraId="60CE2630" w14:textId="61F69A7A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Robert Bartosik, który wyraził zgodę,</w:t>
      </w:r>
    </w:p>
    <w:p w14:paraId="5F9BD77A" w14:textId="07FF16CA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Agnieszka Cieślicka, która wyraziła zgodę,</w:t>
      </w:r>
    </w:p>
    <w:p w14:paraId="78A64D91" w14:textId="7963417E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Ireneusz Siwiec, który wyraził zgodę,</w:t>
      </w:r>
    </w:p>
    <w:p w14:paraId="1EFAA33F" w14:textId="20AFC6D9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Zbigniew Sznycer, który wyraził zgodę,</w:t>
      </w:r>
    </w:p>
    <w:p w14:paraId="10556D33" w14:textId="555CA067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Barbara Wojnarowska, która wyraziła zgodę,</w:t>
      </w:r>
    </w:p>
    <w:p w14:paraId="384AF1AE" w14:textId="2901CC05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Janusz Kruczek, który wyraził zgodę,</w:t>
      </w:r>
    </w:p>
    <w:p w14:paraId="2E2663DF" w14:textId="71A2AAF1" w:rsidR="008012DB" w:rsidRPr="001E0540" w:rsidRDefault="008012DB" w:rsidP="00651B54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Radna Alicja Ordon, która wyraziła zgodę.</w:t>
      </w:r>
    </w:p>
    <w:p w14:paraId="11D23CAE" w14:textId="29AEE977" w:rsidR="008012DB" w:rsidRDefault="001520E3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 xml:space="preserve">Radna Czesława Grabowska zgłosiła swoją kandydaturę na członka Komisji ds. Społecznych, jednak </w:t>
      </w:r>
      <w:r w:rsidR="001E0540">
        <w:rPr>
          <w:rFonts w:ascii="Times New Roman" w:eastAsia="Times New Roman" w:hAnsi="Times New Roman" w:cs="Times New Roman"/>
          <w:lang w:eastAsia="pl-PL"/>
        </w:rPr>
        <w:br/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w związku z maksymalnym składem Komisji – </w:t>
      </w:r>
      <w:r w:rsidR="001E0540">
        <w:rPr>
          <w:rFonts w:ascii="Times New Roman" w:eastAsia="Times New Roman" w:hAnsi="Times New Roman" w:cs="Times New Roman"/>
          <w:lang w:eastAsia="pl-PL"/>
        </w:rPr>
        <w:t>propozycję odrzucono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  <w:r w:rsidR="001E05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12DB" w:rsidRPr="00942A25">
        <w:rPr>
          <w:rFonts w:ascii="Times New Roman" w:eastAsia="Times New Roman" w:hAnsi="Times New Roman" w:cs="Times New Roman"/>
          <w:lang w:eastAsia="pl-PL"/>
        </w:rPr>
        <w:t>Uwag do składu Komisji</w:t>
      </w:r>
      <w:r w:rsidR="008012DB" w:rsidRPr="00942A25">
        <w:rPr>
          <w:rFonts w:ascii="Times New Roman" w:hAnsi="Times New Roman" w:cs="Times New Roman"/>
        </w:rPr>
        <w:t xml:space="preserve"> ds. Społecznych </w:t>
      </w:r>
      <w:r w:rsidR="008012DB" w:rsidRPr="00942A25">
        <w:rPr>
          <w:rFonts w:ascii="Times New Roman" w:eastAsia="Times New Roman" w:hAnsi="Times New Roman" w:cs="Times New Roman"/>
          <w:lang w:eastAsia="pl-PL"/>
        </w:rPr>
        <w:t>nie było.</w:t>
      </w:r>
    </w:p>
    <w:p w14:paraId="357AD45E" w14:textId="77777777" w:rsidR="001E0540" w:rsidRPr="00942A25" w:rsidRDefault="001E054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431F749" w14:textId="77777777" w:rsidR="001E0540" w:rsidRPr="00942A25" w:rsidRDefault="001E0540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30C209D6" w14:textId="46E151EA" w:rsidR="008012DB" w:rsidRPr="00942A25" w:rsidRDefault="008012DB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>powołania składu osobowego Komisji ds. Społecznych Rady Gminy Ko</w:t>
      </w:r>
      <w:r w:rsidRPr="001E0540">
        <w:rPr>
          <w:rFonts w:ascii="Times New Roman" w:eastAsia="Calibri" w:hAnsi="Times New Roman" w:cs="Times New Roman"/>
          <w:color w:val="000000" w:themeColor="text1"/>
        </w:rPr>
        <w:t xml:space="preserve">bylanka –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projekt 14/24 </w:t>
      </w:r>
      <w:r w:rsidR="00FE511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(stanowi zał. nr 52 do protokołu)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>został przegłosowany w następujący sposób – karta do głosowania stanowi zał.</w:t>
      </w:r>
      <w:r w:rsidR="001E0540"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25BA9">
        <w:rPr>
          <w:rFonts w:ascii="Times New Roman" w:eastAsia="Times New Roman" w:hAnsi="Times New Roman" w:cs="Times New Roman"/>
          <w:color w:val="000000" w:themeColor="text1"/>
          <w:lang w:eastAsia="pl-PL"/>
        </w:rPr>
        <w:t>53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</w:t>
      </w:r>
      <w:r w:rsidRPr="00942A25">
        <w:rPr>
          <w:rFonts w:ascii="Times New Roman" w:eastAsia="Times New Roman" w:hAnsi="Times New Roman" w:cs="Times New Roman"/>
          <w:lang w:eastAsia="pl-PL"/>
        </w:rPr>
        <w:t>protokołu:</w:t>
      </w:r>
    </w:p>
    <w:p w14:paraId="1F002917" w14:textId="24A1DF3B" w:rsidR="008012DB" w:rsidRPr="001E0540" w:rsidRDefault="008012DB" w:rsidP="00651B54">
      <w:pPr>
        <w:pStyle w:val="Akapitzlist"/>
        <w:numPr>
          <w:ilvl w:val="0"/>
          <w:numId w:val="3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za – 15 radnych, </w:t>
      </w:r>
    </w:p>
    <w:p w14:paraId="643522BB" w14:textId="4B8A462F" w:rsidR="008012DB" w:rsidRPr="001E0540" w:rsidRDefault="008012DB" w:rsidP="00651B54">
      <w:pPr>
        <w:pStyle w:val="Akapitzlist"/>
        <w:numPr>
          <w:ilvl w:val="0"/>
          <w:numId w:val="3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658255CB" w14:textId="71987CA0" w:rsidR="008012DB" w:rsidRPr="001E0540" w:rsidRDefault="008012DB" w:rsidP="00651B54">
      <w:pPr>
        <w:pStyle w:val="Akapitzlist"/>
        <w:numPr>
          <w:ilvl w:val="0"/>
          <w:numId w:val="38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1E0540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2A2B97">
        <w:rPr>
          <w:rFonts w:ascii="Times New Roman" w:eastAsia="Times New Roman" w:hAnsi="Times New Roman" w:cs="Times New Roman"/>
          <w:lang w:eastAsia="pl-PL"/>
        </w:rPr>
        <w:t>–</w:t>
      </w:r>
      <w:r w:rsidRPr="001E0540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4153CA71" w14:textId="63B655F7" w:rsidR="008012DB" w:rsidRPr="00942A25" w:rsidRDefault="008012DB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Uchwała nr II/1</w:t>
      </w:r>
      <w:r w:rsidR="00541B7B" w:rsidRPr="00942A25">
        <w:rPr>
          <w:rFonts w:ascii="Times New Roman" w:eastAsia="Times New Roman" w:hAnsi="Times New Roman" w:cs="Times New Roman"/>
          <w:lang w:eastAsia="pl-PL"/>
        </w:rPr>
        <w:t>6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/24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</w:t>
      </w:r>
      <w:r w:rsidR="00541B7B" w:rsidRPr="00942A25">
        <w:rPr>
          <w:rFonts w:ascii="Times New Roman" w:eastAsia="Calibri" w:hAnsi="Times New Roman" w:cs="Times New Roman"/>
        </w:rPr>
        <w:t>ds. Społecznych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 xml:space="preserve">Rady Gminy Kobylanka </w:t>
      </w:r>
      <w:r w:rsidR="001E0540">
        <w:rPr>
          <w:rFonts w:ascii="Times New Roman" w:eastAsia="Calibri" w:hAnsi="Times New Roman" w:cs="Times New Roman"/>
        </w:rPr>
        <w:t>w</w:t>
      </w:r>
      <w:r w:rsidRPr="00942A25">
        <w:rPr>
          <w:rFonts w:ascii="Times New Roman" w:hAnsi="Times New Roman" w:cs="Times New Roman"/>
        </w:rPr>
        <w:t xml:space="preserve"> §1 który otrzymuje brzmienie: Powołuje się Komisję </w:t>
      </w:r>
      <w:r w:rsidR="00541B7B" w:rsidRPr="00942A25">
        <w:rPr>
          <w:rFonts w:ascii="Times New Roman" w:hAnsi="Times New Roman" w:cs="Times New Roman"/>
        </w:rPr>
        <w:t>do spraw Społecznych</w:t>
      </w:r>
      <w:r w:rsidRPr="00942A25">
        <w:rPr>
          <w:rFonts w:ascii="Times New Roman" w:hAnsi="Times New Roman" w:cs="Times New Roman"/>
        </w:rPr>
        <w:t xml:space="preserve"> w składzie:</w:t>
      </w:r>
    </w:p>
    <w:p w14:paraId="03A63ED6" w14:textId="5839C880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Robert Bartosik, </w:t>
      </w:r>
    </w:p>
    <w:p w14:paraId="1BC54022" w14:textId="41C25B6A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Agnieszka Cieślicka, </w:t>
      </w:r>
    </w:p>
    <w:p w14:paraId="793A0827" w14:textId="0865BAF7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Ireneusz Siwiec, </w:t>
      </w:r>
    </w:p>
    <w:p w14:paraId="4257BC06" w14:textId="23517E44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Zbigniew Sznycer, </w:t>
      </w:r>
    </w:p>
    <w:p w14:paraId="3AD515C3" w14:textId="701CFE37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Barbara Wojnarowska, </w:t>
      </w:r>
    </w:p>
    <w:p w14:paraId="1BB09CAE" w14:textId="6305C9D6" w:rsidR="00541B7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Janusz Kruczek, </w:t>
      </w:r>
    </w:p>
    <w:p w14:paraId="5A20DFA9" w14:textId="377331B1" w:rsidR="008012DB" w:rsidRPr="00942A25" w:rsidRDefault="00541B7B" w:rsidP="00651B54">
      <w:pPr>
        <w:pStyle w:val="Akapitzlist"/>
        <w:numPr>
          <w:ilvl w:val="0"/>
          <w:numId w:val="1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>Alicja Ordon,</w:t>
      </w:r>
    </w:p>
    <w:p w14:paraId="0C8FD9E9" w14:textId="41C0ADE9" w:rsidR="008012DB" w:rsidRPr="00942A25" w:rsidRDefault="008012DB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została podjęta – uchwała stanowi zał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>. nr</w:t>
      </w:r>
      <w:r w:rsidR="00F25B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54</w:t>
      </w:r>
      <w:r w:rsidRPr="001E054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3007E942" w14:textId="3971BE30" w:rsidR="00051E50" w:rsidRPr="00942A25" w:rsidRDefault="00051E50" w:rsidP="00620A4C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42A25">
        <w:rPr>
          <w:rFonts w:ascii="Times New Roman" w:hAnsi="Times New Roman" w:cs="Times New Roman"/>
          <w:b/>
          <w:bCs/>
        </w:rPr>
        <w:t>Ad 24</w:t>
      </w:r>
    </w:p>
    <w:p w14:paraId="767D7427" w14:textId="794B9397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 xml:space="preserve">Podjęcie uchwały w sprawie powołania Komisji doraźnej ds. zmiany Statutu Gminy Kobylanka </w:t>
      </w:r>
      <w:r w:rsidR="001E0540">
        <w:rPr>
          <w:rFonts w:ascii="Times New Roman" w:eastAsia="Calibri" w:hAnsi="Times New Roman" w:cs="Times New Roman"/>
          <w:b/>
          <w:bCs/>
        </w:rPr>
        <w:br/>
      </w:r>
      <w:r w:rsidRPr="00942A25">
        <w:rPr>
          <w:rFonts w:ascii="Times New Roman" w:eastAsia="Calibri" w:hAnsi="Times New Roman" w:cs="Times New Roman"/>
          <w:b/>
          <w:bCs/>
        </w:rPr>
        <w:t>i ustalenia jej składu osobowego – projekt nr 15/24 / godz. 13:22/.</w:t>
      </w:r>
    </w:p>
    <w:p w14:paraId="6543C867" w14:textId="77777777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0AAF8F75" w14:textId="357C915A" w:rsidR="00BA7B27" w:rsidRPr="00942A25" w:rsidRDefault="00BA7B27" w:rsidP="00CD414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Projekt uchwały nr 15/24 przedstawiła Przewodnicząca Rady Gminy Kobylanka Urszula Gierałtowska, następnie odczytała proponowany skład Komisji </w:t>
      </w:r>
      <w:bookmarkStart w:id="27" w:name="_Hlk167456960"/>
      <w:r w:rsidRPr="00942A25">
        <w:rPr>
          <w:rFonts w:ascii="Times New Roman" w:eastAsia="Calibri" w:hAnsi="Times New Roman" w:cs="Times New Roman"/>
        </w:rPr>
        <w:t>doraźnej ds. zmiany Statutu Gminy Kobylanka</w:t>
      </w:r>
      <w:bookmarkEnd w:id="27"/>
      <w:r w:rsidRPr="00942A25">
        <w:rPr>
          <w:rFonts w:ascii="Times New Roman" w:hAnsi="Times New Roman" w:cs="Times New Roman"/>
        </w:rPr>
        <w:t>:</w:t>
      </w:r>
    </w:p>
    <w:p w14:paraId="21A81863" w14:textId="77777777" w:rsidR="00BA7B27" w:rsidRPr="001E0540" w:rsidRDefault="00BA7B27" w:rsidP="00651B54">
      <w:pPr>
        <w:pStyle w:val="Akapitzlist"/>
        <w:numPr>
          <w:ilvl w:val="0"/>
          <w:numId w:val="3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Robert Bartosik, który wyraził zgodę,</w:t>
      </w:r>
    </w:p>
    <w:p w14:paraId="623F7DC1" w14:textId="6C5567A4" w:rsidR="00BA7B27" w:rsidRPr="001E0540" w:rsidRDefault="00BA7B27" w:rsidP="00651B54">
      <w:pPr>
        <w:pStyle w:val="Akapitzlist"/>
        <w:numPr>
          <w:ilvl w:val="0"/>
          <w:numId w:val="3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Przewodnicząca Rady Gminy Urszula Gierałtowska, która wyraziła zgodę</w:t>
      </w:r>
      <w:r w:rsidR="00801951" w:rsidRPr="001E0540">
        <w:rPr>
          <w:rFonts w:ascii="Times New Roman" w:hAnsi="Times New Roman" w:cs="Times New Roman"/>
        </w:rPr>
        <w:t>,</w:t>
      </w:r>
    </w:p>
    <w:p w14:paraId="6FA4A47C" w14:textId="77777777" w:rsidR="00801951" w:rsidRPr="001E0540" w:rsidRDefault="00801951" w:rsidP="00651B54">
      <w:pPr>
        <w:pStyle w:val="Akapitzlist"/>
        <w:numPr>
          <w:ilvl w:val="0"/>
          <w:numId w:val="3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E0540">
        <w:rPr>
          <w:rFonts w:ascii="Times New Roman" w:hAnsi="Times New Roman" w:cs="Times New Roman"/>
        </w:rPr>
        <w:t>Radny Bartosz Stawarski, który wyraził zgodę,</w:t>
      </w:r>
    </w:p>
    <w:p w14:paraId="18521CC6" w14:textId="77777777" w:rsidR="001E0540" w:rsidRDefault="00801951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Wicewójt Irena Rybarczyk za</w:t>
      </w:r>
      <w:r w:rsidR="001E0540">
        <w:rPr>
          <w:rFonts w:ascii="Times New Roman" w:eastAsia="Times New Roman" w:hAnsi="Times New Roman" w:cs="Times New Roman"/>
          <w:lang w:eastAsia="pl-PL"/>
        </w:rPr>
        <w:t>pytała,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pracownicy Urzędu Gminy mogą zostać członkami powyższej komisji</w:t>
      </w:r>
      <w:r w:rsidR="001520E3" w:rsidRPr="00942A25">
        <w:rPr>
          <w:rFonts w:ascii="Times New Roman" w:eastAsia="Times New Roman" w:hAnsi="Times New Roman" w:cs="Times New Roman"/>
          <w:lang w:eastAsia="pl-PL"/>
        </w:rPr>
        <w:t>.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C84C8D" w14:textId="5FB33B75" w:rsidR="00BA7B27" w:rsidRDefault="00BA7B27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zwróciła się z pytaniem do wszystkich radnych</w:t>
      </w:r>
      <w:r w:rsidR="001E0540">
        <w:rPr>
          <w:rFonts w:ascii="Times New Roman" w:eastAsia="Times New Roman" w:hAnsi="Times New Roman" w:cs="Times New Roman"/>
          <w:lang w:eastAsia="pl-PL"/>
        </w:rPr>
        <w:t>,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czy nie ma uwag do powyższego składu Komisji </w:t>
      </w:r>
      <w:r w:rsidRPr="00942A25">
        <w:rPr>
          <w:rFonts w:ascii="Times New Roman" w:eastAsia="Calibri" w:hAnsi="Times New Roman" w:cs="Times New Roman"/>
        </w:rPr>
        <w:t>doraźnej ds. zmiany Statutu Gminy Kobylanka</w:t>
      </w:r>
      <w:r w:rsidRPr="00942A25">
        <w:rPr>
          <w:rFonts w:ascii="Times New Roman" w:eastAsia="Times New Roman" w:hAnsi="Times New Roman" w:cs="Times New Roman"/>
          <w:lang w:eastAsia="pl-PL"/>
        </w:rPr>
        <w:t>. Uwag do składu Komisji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Calibri" w:hAnsi="Times New Roman" w:cs="Times New Roman"/>
        </w:rPr>
        <w:t>doraźnej ds. zmiany Statutu Gminy Kobylanka</w:t>
      </w:r>
      <w:r w:rsidRPr="00942A25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nie było.</w:t>
      </w:r>
    </w:p>
    <w:p w14:paraId="77E5D5DD" w14:textId="77777777" w:rsidR="001E0540" w:rsidRPr="00942A25" w:rsidRDefault="001E054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Pr="00942A25">
        <w:rPr>
          <w:rFonts w:ascii="Times New Roman" w:eastAsia="Times New Roman" w:hAnsi="Times New Roman" w:cs="Times New Roman"/>
          <w:lang w:eastAsia="pl-PL"/>
        </w:rPr>
        <w:t>yta</w:t>
      </w:r>
      <w:r>
        <w:rPr>
          <w:rFonts w:ascii="Times New Roman" w:eastAsia="Times New Roman" w:hAnsi="Times New Roman" w:cs="Times New Roman"/>
          <w:lang w:eastAsia="pl-PL"/>
        </w:rPr>
        <w:t>nia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74A790B" w14:textId="77777777" w:rsidR="001E0540" w:rsidRPr="00942A25" w:rsidRDefault="001E0540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942A25">
        <w:rPr>
          <w:rFonts w:ascii="Times New Roman" w:eastAsia="Times New Roman" w:hAnsi="Times New Roman" w:cs="Times New Roman"/>
          <w:lang w:eastAsia="pl-PL"/>
        </w:rPr>
        <w:t>niosk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 – brak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285CF144" w14:textId="7CE80DDC" w:rsidR="00BA7B27" w:rsidRPr="00942A25" w:rsidRDefault="00BA7B27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 xml:space="preserve">Projekt uchwały w sprawie </w:t>
      </w:r>
      <w:r w:rsidRPr="00942A25">
        <w:rPr>
          <w:rFonts w:ascii="Times New Roman" w:eastAsia="Calibri" w:hAnsi="Times New Roman" w:cs="Times New Roman"/>
        </w:rPr>
        <w:t>powołania składu osobowego Komisji doraźnej ds. zmiany Statutu Gminy Kobyla</w:t>
      </w:r>
      <w:r w:rsidRPr="002A2B97">
        <w:rPr>
          <w:rFonts w:ascii="Times New Roman" w:eastAsia="Calibri" w:hAnsi="Times New Roman" w:cs="Times New Roman"/>
          <w:color w:val="000000" w:themeColor="text1"/>
        </w:rPr>
        <w:t xml:space="preserve">nka  – 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projekt 15/24 </w:t>
      </w:r>
      <w:r w:rsidR="00F25B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(stanowi zał. nr 55 do protokołu) 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>został przegłosowany w następujący sposób – karta do głosowania stanowi zał.</w:t>
      </w:r>
      <w:r w:rsidR="002A2B97"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nr </w:t>
      </w:r>
      <w:r w:rsidR="00F25BA9">
        <w:rPr>
          <w:rFonts w:ascii="Times New Roman" w:eastAsia="Times New Roman" w:hAnsi="Times New Roman" w:cs="Times New Roman"/>
          <w:color w:val="000000" w:themeColor="text1"/>
          <w:lang w:eastAsia="pl-PL"/>
        </w:rPr>
        <w:t>56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>do protokołu:</w:t>
      </w:r>
    </w:p>
    <w:p w14:paraId="10A08676" w14:textId="6D3587D5" w:rsidR="00BA7B27" w:rsidRPr="002A2B97" w:rsidRDefault="00BA7B27" w:rsidP="00651B54">
      <w:pPr>
        <w:pStyle w:val="Akapitzlist"/>
        <w:numPr>
          <w:ilvl w:val="0"/>
          <w:numId w:val="4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2A2B97">
        <w:rPr>
          <w:rFonts w:ascii="Times New Roman" w:eastAsia="Times New Roman" w:hAnsi="Times New Roman" w:cs="Times New Roman"/>
          <w:lang w:eastAsia="pl-PL"/>
        </w:rPr>
        <w:t xml:space="preserve">za – 15 radnych, </w:t>
      </w:r>
    </w:p>
    <w:p w14:paraId="79531EA7" w14:textId="220E439F" w:rsidR="00BA7B27" w:rsidRPr="002A2B97" w:rsidRDefault="00BA7B27" w:rsidP="00651B54">
      <w:pPr>
        <w:pStyle w:val="Akapitzlist"/>
        <w:numPr>
          <w:ilvl w:val="0"/>
          <w:numId w:val="4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2A2B97">
        <w:rPr>
          <w:rFonts w:ascii="Times New Roman" w:eastAsia="Times New Roman" w:hAnsi="Times New Roman" w:cs="Times New Roman"/>
          <w:lang w:eastAsia="pl-PL"/>
        </w:rPr>
        <w:t xml:space="preserve">przeciw – 0 radnych, </w:t>
      </w:r>
    </w:p>
    <w:p w14:paraId="04CBD8F1" w14:textId="59910620" w:rsidR="00BA7B27" w:rsidRPr="002A2B97" w:rsidRDefault="00BA7B27" w:rsidP="00651B54">
      <w:pPr>
        <w:pStyle w:val="Akapitzlist"/>
        <w:numPr>
          <w:ilvl w:val="0"/>
          <w:numId w:val="40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2A2B97">
        <w:rPr>
          <w:rFonts w:ascii="Times New Roman" w:eastAsia="Times New Roman" w:hAnsi="Times New Roman" w:cs="Times New Roman"/>
          <w:lang w:eastAsia="pl-PL"/>
        </w:rPr>
        <w:t xml:space="preserve">wstrzymało się </w:t>
      </w:r>
      <w:r w:rsidR="002A2B97">
        <w:rPr>
          <w:rFonts w:ascii="Times New Roman" w:eastAsia="Times New Roman" w:hAnsi="Times New Roman" w:cs="Times New Roman"/>
          <w:lang w:eastAsia="pl-PL"/>
        </w:rPr>
        <w:t>–</w:t>
      </w:r>
      <w:r w:rsidRPr="002A2B97">
        <w:rPr>
          <w:rFonts w:ascii="Times New Roman" w:eastAsia="Times New Roman" w:hAnsi="Times New Roman" w:cs="Times New Roman"/>
          <w:lang w:eastAsia="pl-PL"/>
        </w:rPr>
        <w:t xml:space="preserve"> 0 radnych.</w:t>
      </w:r>
    </w:p>
    <w:p w14:paraId="280C03EB" w14:textId="42C01B2E" w:rsidR="00BA7B27" w:rsidRPr="00942A25" w:rsidRDefault="00BA7B27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eastAsia="Times New Roman" w:hAnsi="Times New Roman" w:cs="Times New Roman"/>
          <w:lang w:eastAsia="pl-PL"/>
        </w:rPr>
        <w:lastRenderedPageBreak/>
        <w:t xml:space="preserve">Uchwała nr II/17/24 w sprawie </w:t>
      </w:r>
      <w:r w:rsidRPr="00942A25">
        <w:rPr>
          <w:rFonts w:ascii="Times New Roman" w:eastAsia="Calibri" w:hAnsi="Times New Roman" w:cs="Times New Roman"/>
        </w:rPr>
        <w:t xml:space="preserve">powołania składu osobowego Komisji doraźnej ds. zmiany Statutu Gminy Kobylanka </w:t>
      </w:r>
      <w:r w:rsidR="002A2B97">
        <w:rPr>
          <w:rFonts w:ascii="Times New Roman" w:eastAsia="Calibri" w:hAnsi="Times New Roman" w:cs="Times New Roman"/>
        </w:rPr>
        <w:t>w</w:t>
      </w:r>
      <w:r w:rsidRPr="00942A25">
        <w:rPr>
          <w:rFonts w:ascii="Times New Roman" w:hAnsi="Times New Roman" w:cs="Times New Roman"/>
        </w:rPr>
        <w:t xml:space="preserve"> §2</w:t>
      </w:r>
      <w:r w:rsidR="002A2B97">
        <w:rPr>
          <w:rFonts w:ascii="Times New Roman" w:hAnsi="Times New Roman" w:cs="Times New Roman"/>
        </w:rPr>
        <w:t>,</w:t>
      </w:r>
      <w:r w:rsidRPr="00942A25">
        <w:rPr>
          <w:rFonts w:ascii="Times New Roman" w:hAnsi="Times New Roman" w:cs="Times New Roman"/>
        </w:rPr>
        <w:t xml:space="preserve"> który otrzymuje brzmienie: Powołuje się Komisję </w:t>
      </w:r>
      <w:r w:rsidRPr="00942A25">
        <w:rPr>
          <w:rFonts w:ascii="Times New Roman" w:eastAsia="Calibri" w:hAnsi="Times New Roman" w:cs="Times New Roman"/>
        </w:rPr>
        <w:t>doraźną ds. zmiany Statutu Gminy Kobylanka</w:t>
      </w:r>
      <w:r w:rsidRPr="00942A25">
        <w:rPr>
          <w:rFonts w:ascii="Times New Roman" w:hAnsi="Times New Roman" w:cs="Times New Roman"/>
        </w:rPr>
        <w:t>:</w:t>
      </w:r>
    </w:p>
    <w:p w14:paraId="61B40040" w14:textId="17CD091D" w:rsidR="00BA7B27" w:rsidRPr="00942A25" w:rsidRDefault="00BA7B27" w:rsidP="00651B54">
      <w:pPr>
        <w:pStyle w:val="Akapitzlist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Robert Bartosik</w:t>
      </w:r>
      <w:r w:rsidR="002A2B97">
        <w:rPr>
          <w:rFonts w:ascii="Times New Roman" w:eastAsia="Times New Roman" w:hAnsi="Times New Roman" w:cs="Times New Roman"/>
          <w:lang w:eastAsia="pl-PL"/>
        </w:rPr>
        <w:t>,</w:t>
      </w:r>
    </w:p>
    <w:p w14:paraId="5EA94AEE" w14:textId="2FE34972" w:rsidR="00BA7B27" w:rsidRPr="00942A25" w:rsidRDefault="00BA7B27" w:rsidP="00651B54">
      <w:pPr>
        <w:pStyle w:val="Akapitzlist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Bartosz Stawarski</w:t>
      </w:r>
      <w:r w:rsidR="002A2B97">
        <w:rPr>
          <w:rFonts w:ascii="Times New Roman" w:eastAsia="Times New Roman" w:hAnsi="Times New Roman" w:cs="Times New Roman"/>
          <w:lang w:eastAsia="pl-PL"/>
        </w:rPr>
        <w:t>,</w:t>
      </w:r>
    </w:p>
    <w:p w14:paraId="5763D3D2" w14:textId="3D855ED3" w:rsidR="00BA7B27" w:rsidRPr="00942A25" w:rsidRDefault="00BA7B27" w:rsidP="00651B54">
      <w:pPr>
        <w:pStyle w:val="Akapitzlist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Urszula Gierałtowska</w:t>
      </w:r>
      <w:r w:rsidR="002A2B97">
        <w:rPr>
          <w:rFonts w:ascii="Times New Roman" w:eastAsia="Times New Roman" w:hAnsi="Times New Roman" w:cs="Times New Roman"/>
          <w:lang w:eastAsia="pl-PL"/>
        </w:rPr>
        <w:t>,</w:t>
      </w:r>
    </w:p>
    <w:p w14:paraId="517A8671" w14:textId="1BA45270" w:rsidR="00BA7B27" w:rsidRPr="00942A25" w:rsidRDefault="00BA7B27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została podjęta – uchwała stanowi zał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nr </w:t>
      </w:r>
      <w:r w:rsidR="00F25BA9">
        <w:rPr>
          <w:rFonts w:ascii="Times New Roman" w:eastAsia="Times New Roman" w:hAnsi="Times New Roman" w:cs="Times New Roman"/>
          <w:color w:val="000000" w:themeColor="text1"/>
          <w:lang w:eastAsia="pl-PL"/>
        </w:rPr>
        <w:t>57</w:t>
      </w:r>
      <w:r w:rsidRPr="002A2B9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protokołu</w:t>
      </w:r>
      <w:r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6DFBECA9" w14:textId="5B078C31" w:rsidR="00051E50" w:rsidRPr="00942A25" w:rsidRDefault="00051E50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25</w:t>
      </w:r>
    </w:p>
    <w:p w14:paraId="70B3B69E" w14:textId="72AECD14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Odpowiedzi Wójta na zadane pytania /godz.13:25/.</w:t>
      </w:r>
    </w:p>
    <w:p w14:paraId="6DA4853F" w14:textId="77777777" w:rsidR="0072628C" w:rsidRPr="00942A25" w:rsidRDefault="0072628C" w:rsidP="00CD4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6EB726" w14:textId="2AB18AC8" w:rsidR="0072628C" w:rsidRPr="00942A25" w:rsidRDefault="0072628C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Wicewójt Irena Rybarczyk w odpowiedzi </w:t>
      </w:r>
      <w:r w:rsidR="002A2B97">
        <w:rPr>
          <w:rFonts w:ascii="Times New Roman" w:eastAsia="Times New Roman" w:hAnsi="Times New Roman" w:cs="Times New Roman"/>
          <w:color w:val="0A0808"/>
          <w:lang w:eastAsia="pl-PL"/>
        </w:rPr>
        <w:t xml:space="preserve">do </w:t>
      </w: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>radnej Czesław</w:t>
      </w:r>
      <w:r w:rsidR="002A2B97">
        <w:rPr>
          <w:rFonts w:ascii="Times New Roman" w:eastAsia="Times New Roman" w:hAnsi="Times New Roman" w:cs="Times New Roman"/>
          <w:color w:val="0A0808"/>
          <w:lang w:eastAsia="pl-PL"/>
        </w:rPr>
        <w:t>y</w:t>
      </w: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 Grabowskiej:</w:t>
      </w:r>
    </w:p>
    <w:p w14:paraId="1A25A38F" w14:textId="56652F0B" w:rsidR="0072628C" w:rsidRPr="00942A25" w:rsidRDefault="00E56EBA" w:rsidP="00651B54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w</w:t>
      </w:r>
      <w:r w:rsidR="00AB72CB" w:rsidRPr="00942A25">
        <w:rPr>
          <w:rFonts w:ascii="Times New Roman" w:eastAsia="Times New Roman" w:hAnsi="Times New Roman" w:cs="Times New Roman"/>
          <w:lang w:eastAsia="pl-PL"/>
        </w:rPr>
        <w:t xml:space="preserve"> tym roku zostanie </w:t>
      </w:r>
      <w:r w:rsidRPr="00942A25">
        <w:rPr>
          <w:rFonts w:ascii="Times New Roman" w:eastAsia="Times New Roman" w:hAnsi="Times New Roman" w:cs="Times New Roman"/>
          <w:lang w:eastAsia="pl-PL"/>
        </w:rPr>
        <w:t>rozpoczęty</w:t>
      </w:r>
      <w:r w:rsidR="00AB72CB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eastAsia="Times New Roman" w:hAnsi="Times New Roman" w:cs="Times New Roman"/>
          <w:lang w:eastAsia="pl-PL"/>
        </w:rPr>
        <w:t xml:space="preserve">projekt </w:t>
      </w:r>
      <w:r w:rsidR="00AB72CB" w:rsidRPr="00942A25">
        <w:rPr>
          <w:rFonts w:ascii="Times New Roman" w:eastAsia="Times New Roman" w:hAnsi="Times New Roman" w:cs="Times New Roman"/>
          <w:lang w:eastAsia="pl-PL"/>
        </w:rPr>
        <w:t>kanalizacji w miejscowości Niedźwiedź, Miedwiecko, Zieleniewo i Morzyczyn</w:t>
      </w:r>
      <w:r w:rsidRPr="00942A25">
        <w:rPr>
          <w:rFonts w:ascii="Times New Roman" w:eastAsia="Times New Roman" w:hAnsi="Times New Roman" w:cs="Times New Roman"/>
          <w:lang w:eastAsia="pl-PL"/>
        </w:rPr>
        <w:t>,</w:t>
      </w:r>
    </w:p>
    <w:p w14:paraId="09D693EA" w14:textId="2B18BCCA" w:rsidR="00AB72CB" w:rsidRPr="00942A25" w:rsidRDefault="00E56EBA" w:rsidP="00651B54">
      <w:pPr>
        <w:pStyle w:val="Akapitzlist"/>
        <w:numPr>
          <w:ilvl w:val="0"/>
          <w:numId w:val="13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>w</w:t>
      </w:r>
      <w:r w:rsidR="0072628C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 dokumentacji barierki nie było i dlatego jej nie ma. Przepust jest płytki, nie było takiego wymogu. </w:t>
      </w:r>
    </w:p>
    <w:p w14:paraId="5EC0C2A3" w14:textId="7B83C983" w:rsidR="0072628C" w:rsidRPr="00942A25" w:rsidRDefault="0072628C" w:rsidP="00CD414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A0808"/>
          <w:lang w:eastAsia="pl-PL"/>
        </w:rPr>
      </w:pP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Wicewójt Irena Rybarczyk </w:t>
      </w:r>
      <w:r w:rsidR="00AB72CB" w:rsidRPr="00942A25">
        <w:rPr>
          <w:rFonts w:ascii="Times New Roman" w:eastAsia="Times New Roman" w:hAnsi="Times New Roman" w:cs="Times New Roman"/>
          <w:color w:val="0A0808"/>
          <w:lang w:eastAsia="pl-PL"/>
        </w:rPr>
        <w:t xml:space="preserve">w odpowiedzi </w:t>
      </w:r>
      <w:r w:rsidRPr="00942A25">
        <w:rPr>
          <w:rFonts w:ascii="Times New Roman" w:eastAsia="Times New Roman" w:hAnsi="Times New Roman" w:cs="Times New Roman"/>
          <w:color w:val="0A0808"/>
          <w:lang w:eastAsia="pl-PL"/>
        </w:rPr>
        <w:t>do radnej Alicji Ordon:</w:t>
      </w:r>
    </w:p>
    <w:p w14:paraId="4F7FB9ED" w14:textId="615E321C" w:rsidR="0072628C" w:rsidRPr="00942A25" w:rsidRDefault="002A2B97" w:rsidP="00651B54">
      <w:pPr>
        <w:pStyle w:val="Akapitzlist"/>
        <w:numPr>
          <w:ilvl w:val="0"/>
          <w:numId w:val="15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A0808"/>
          <w:lang w:eastAsia="pl-PL"/>
        </w:rPr>
      </w:pPr>
      <w:r>
        <w:rPr>
          <w:rFonts w:ascii="Times New Roman" w:eastAsia="Times New Roman" w:hAnsi="Times New Roman" w:cs="Times New Roman"/>
          <w:color w:val="0A0808"/>
          <w:lang w:eastAsia="pl-PL"/>
        </w:rPr>
        <w:t>t</w:t>
      </w:r>
      <w:r w:rsidR="0072628C" w:rsidRPr="00942A25">
        <w:rPr>
          <w:rFonts w:ascii="Times New Roman" w:eastAsia="Times New Roman" w:hAnsi="Times New Roman" w:cs="Times New Roman"/>
          <w:color w:val="0A0808"/>
          <w:lang w:eastAsia="pl-PL"/>
        </w:rPr>
        <w:t>ermin zakończenia inwestycji Morzyczyn – Jęczydół został ustalony na 30 lipca 2024r.</w:t>
      </w:r>
    </w:p>
    <w:p w14:paraId="25D28232" w14:textId="00309248" w:rsidR="00051E50" w:rsidRPr="00942A25" w:rsidRDefault="00051E5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26</w:t>
      </w:r>
    </w:p>
    <w:p w14:paraId="5B50205A" w14:textId="11B5293A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Plan pracy Rady Gminy Kobylanka na 2024r. /godz.13:32/.</w:t>
      </w:r>
    </w:p>
    <w:p w14:paraId="20921FB4" w14:textId="2F212870" w:rsidR="00FD4775" w:rsidRPr="00942A25" w:rsidRDefault="00FD4775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A25">
        <w:rPr>
          <w:rFonts w:ascii="Times New Roman" w:eastAsia="Times New Roman" w:hAnsi="Times New Roman" w:cs="Times New Roman"/>
          <w:lang w:eastAsia="pl-PL"/>
        </w:rPr>
        <w:t>Przewodnicząca Rady Gminy Urszula Gierałtowska</w:t>
      </w:r>
      <w:r w:rsidR="001B4853" w:rsidRPr="00942A25">
        <w:rPr>
          <w:rFonts w:ascii="Times New Roman" w:eastAsia="Times New Roman" w:hAnsi="Times New Roman" w:cs="Times New Roman"/>
          <w:lang w:eastAsia="pl-PL"/>
        </w:rPr>
        <w:t xml:space="preserve"> omówiła zmiany w planie pracy Rady Gminy Kobylanka na 2024 r</w:t>
      </w:r>
      <w:r w:rsidR="00F25BA9">
        <w:rPr>
          <w:rFonts w:ascii="Times New Roman" w:eastAsia="Times New Roman" w:hAnsi="Times New Roman" w:cs="Times New Roman"/>
          <w:lang w:eastAsia="pl-PL"/>
        </w:rPr>
        <w:t xml:space="preserve"> – plan pracy stanowi zał. nr 58 do protokołu</w:t>
      </w:r>
      <w:r w:rsidR="001B4853" w:rsidRPr="00942A25">
        <w:rPr>
          <w:rFonts w:ascii="Times New Roman" w:eastAsia="Times New Roman" w:hAnsi="Times New Roman" w:cs="Times New Roman"/>
          <w:lang w:eastAsia="pl-PL"/>
        </w:rPr>
        <w:t>.</w:t>
      </w:r>
    </w:p>
    <w:p w14:paraId="5B48793E" w14:textId="77777777" w:rsidR="00051E50" w:rsidRPr="00942A25" w:rsidRDefault="00051E50" w:rsidP="00620A4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A25">
        <w:rPr>
          <w:rFonts w:ascii="Times New Roman" w:eastAsia="Times New Roman" w:hAnsi="Times New Roman" w:cs="Times New Roman"/>
          <w:b/>
          <w:bCs/>
          <w:lang w:eastAsia="pl-PL"/>
        </w:rPr>
        <w:t>Ad 27</w:t>
      </w:r>
    </w:p>
    <w:p w14:paraId="7B2A8EDE" w14:textId="3970C66E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Informacje przewodniczącej Rady Gminy i radnych /godz.13:33/.</w:t>
      </w:r>
    </w:p>
    <w:p w14:paraId="645B6717" w14:textId="5FE9013A" w:rsidR="001B4853" w:rsidRPr="00942A25" w:rsidRDefault="001B4853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</w:rPr>
      </w:pPr>
      <w:r w:rsidRPr="00942A25">
        <w:rPr>
          <w:rFonts w:ascii="Times New Roman" w:eastAsia="Calibri" w:hAnsi="Times New Roman" w:cs="Times New Roman"/>
        </w:rPr>
        <w:t xml:space="preserve">Przewodnicząca Rady Gminy Urszula Gierałtowska poinformowała radnych o szkoleniu RODO, przypomniała </w:t>
      </w:r>
      <w:r w:rsidR="002A2B97">
        <w:rPr>
          <w:rFonts w:ascii="Times New Roman" w:eastAsia="Calibri" w:hAnsi="Times New Roman" w:cs="Times New Roman"/>
        </w:rPr>
        <w:t xml:space="preserve">o </w:t>
      </w:r>
      <w:r w:rsidRPr="00942A25">
        <w:rPr>
          <w:rFonts w:ascii="Times New Roman" w:eastAsia="Calibri" w:hAnsi="Times New Roman" w:cs="Times New Roman"/>
        </w:rPr>
        <w:t>termin</w:t>
      </w:r>
      <w:r w:rsidR="002A2B97">
        <w:rPr>
          <w:rFonts w:ascii="Times New Roman" w:eastAsia="Calibri" w:hAnsi="Times New Roman" w:cs="Times New Roman"/>
        </w:rPr>
        <w:t>ie</w:t>
      </w:r>
      <w:r w:rsidRPr="00942A25">
        <w:rPr>
          <w:rFonts w:ascii="Times New Roman" w:eastAsia="Calibri" w:hAnsi="Times New Roman" w:cs="Times New Roman"/>
        </w:rPr>
        <w:t xml:space="preserve"> składania oświadczeń majątkowych oraz pozostałych dokumentów do biura Rady Gminy.</w:t>
      </w:r>
      <w:r w:rsidR="002A2B97">
        <w:rPr>
          <w:rFonts w:ascii="Times New Roman" w:eastAsia="Calibri" w:hAnsi="Times New Roman" w:cs="Times New Roman"/>
        </w:rPr>
        <w:t xml:space="preserve"> Poprosiła również radnych o złożenie w biurze rady informacji odnośnie dyżurów radnych.</w:t>
      </w:r>
    </w:p>
    <w:p w14:paraId="6B9CC4E7" w14:textId="77777777" w:rsidR="00051E50" w:rsidRPr="00942A25" w:rsidRDefault="00051E50" w:rsidP="00620A4C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>Ad 28</w:t>
      </w:r>
    </w:p>
    <w:p w14:paraId="058A1D18" w14:textId="77777777" w:rsidR="00051E50" w:rsidRPr="00942A25" w:rsidRDefault="00051E50" w:rsidP="00CD4149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42A25">
        <w:rPr>
          <w:rFonts w:ascii="Times New Roman" w:eastAsia="Calibri" w:hAnsi="Times New Roman" w:cs="Times New Roman"/>
          <w:b/>
          <w:bCs/>
        </w:rPr>
        <w:t xml:space="preserve">Zamknięcie obrad / godz. 13:34/.    </w:t>
      </w:r>
      <w:bookmarkEnd w:id="9"/>
      <w:bookmarkEnd w:id="13"/>
    </w:p>
    <w:p w14:paraId="273CDD55" w14:textId="62F7487B" w:rsidR="004E125E" w:rsidRDefault="004E125E" w:rsidP="00620A4C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942A25">
        <w:rPr>
          <w:rFonts w:ascii="Times New Roman" w:hAnsi="Times New Roman" w:cs="Times New Roman"/>
        </w:rPr>
        <w:t xml:space="preserve">Wobec zrealizowania porządku obrad Przewodnicząca Rady Gminy </w:t>
      </w:r>
      <w:r w:rsidR="00051E50" w:rsidRPr="00942A25">
        <w:rPr>
          <w:rFonts w:ascii="Times New Roman" w:hAnsi="Times New Roman" w:cs="Times New Roman"/>
        </w:rPr>
        <w:t>Urszula Gierałtowska</w:t>
      </w:r>
      <w:r w:rsidR="002A2B97">
        <w:rPr>
          <w:rFonts w:ascii="Times New Roman" w:hAnsi="Times New Roman" w:cs="Times New Roman"/>
        </w:rPr>
        <w:t xml:space="preserve"> </w:t>
      </w:r>
      <w:r w:rsidRPr="00942A25">
        <w:rPr>
          <w:rFonts w:ascii="Times New Roman" w:hAnsi="Times New Roman" w:cs="Times New Roman"/>
        </w:rPr>
        <w:t xml:space="preserve">o godz. </w:t>
      </w:r>
      <w:r w:rsidR="00051E50" w:rsidRPr="00942A25">
        <w:rPr>
          <w:rFonts w:ascii="Times New Roman" w:hAnsi="Times New Roman" w:cs="Times New Roman"/>
        </w:rPr>
        <w:t>13:34</w:t>
      </w:r>
      <w:r w:rsidR="00632433" w:rsidRPr="00942A2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A25">
        <w:rPr>
          <w:rFonts w:ascii="Times New Roman" w:hAnsi="Times New Roman" w:cs="Times New Roman"/>
        </w:rPr>
        <w:t xml:space="preserve">zamknęła obrady </w:t>
      </w:r>
      <w:r w:rsidR="00051E50" w:rsidRPr="00942A25">
        <w:rPr>
          <w:rFonts w:ascii="Times New Roman" w:hAnsi="Times New Roman" w:cs="Times New Roman"/>
        </w:rPr>
        <w:t>II</w:t>
      </w:r>
      <w:r w:rsidRPr="00942A25">
        <w:rPr>
          <w:rFonts w:ascii="Times New Roman" w:hAnsi="Times New Roman" w:cs="Times New Roman"/>
        </w:rPr>
        <w:t xml:space="preserve"> sesji Rady Gminy Kobylanka.</w:t>
      </w:r>
    </w:p>
    <w:p w14:paraId="43A4735F" w14:textId="4A5B44C7" w:rsidR="002A2B97" w:rsidRDefault="002A2B97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A6A690D" w14:textId="4F4CDAA2" w:rsidR="00620A4C" w:rsidRDefault="00620A4C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26C5A8F" w14:textId="21DAF465" w:rsidR="00620A4C" w:rsidRDefault="00620A4C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7DE955D" w14:textId="77777777" w:rsidR="00620A4C" w:rsidRDefault="00620A4C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A7B2ED0" w14:textId="12BFDA80" w:rsidR="002A2B97" w:rsidRDefault="002A2B97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021"/>
      </w:tblGrid>
      <w:tr w:rsidR="002A2B97" w14:paraId="3A769212" w14:textId="77777777" w:rsidTr="002A2B97">
        <w:tc>
          <w:tcPr>
            <w:tcW w:w="3020" w:type="dxa"/>
          </w:tcPr>
          <w:p w14:paraId="1A9D295C" w14:textId="0F82C28B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2A25">
              <w:rPr>
                <w:rFonts w:ascii="Times New Roman" w:hAnsi="Times New Roman" w:cs="Times New Roman"/>
              </w:rPr>
              <w:t>Protokołowała:</w:t>
            </w:r>
          </w:p>
        </w:tc>
        <w:tc>
          <w:tcPr>
            <w:tcW w:w="2083" w:type="dxa"/>
          </w:tcPr>
          <w:p w14:paraId="1A485F6D" w14:textId="77777777" w:rsidR="002A2B97" w:rsidRDefault="002A2B97" w:rsidP="00CD41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AB43C62" w14:textId="77777777" w:rsidR="002A2B97" w:rsidRPr="00942A25" w:rsidRDefault="002A2B97" w:rsidP="00CD414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2A25">
              <w:rPr>
                <w:rFonts w:ascii="Times New Roman" w:hAnsi="Times New Roman" w:cs="Times New Roman"/>
              </w:rPr>
              <w:t>Przewodnicząca Rady Gminy</w:t>
            </w:r>
          </w:p>
          <w:p w14:paraId="6581AA7E" w14:textId="77777777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B97" w14:paraId="5346725A" w14:textId="77777777" w:rsidTr="002A2B97">
        <w:tc>
          <w:tcPr>
            <w:tcW w:w="3020" w:type="dxa"/>
          </w:tcPr>
          <w:p w14:paraId="71CE7E66" w14:textId="77777777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14:paraId="19D4024C" w14:textId="77777777" w:rsidR="002A2B97" w:rsidRDefault="002A2B97" w:rsidP="00CD41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568DF2B" w14:textId="77777777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B97" w14:paraId="24F586AB" w14:textId="77777777" w:rsidTr="002A2B97">
        <w:tc>
          <w:tcPr>
            <w:tcW w:w="3020" w:type="dxa"/>
          </w:tcPr>
          <w:p w14:paraId="05119CAF" w14:textId="266E0173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2A25">
              <w:rPr>
                <w:rFonts w:ascii="Times New Roman" w:hAnsi="Times New Roman" w:cs="Times New Roman"/>
              </w:rPr>
              <w:t>Joanna Baszak</w:t>
            </w:r>
          </w:p>
        </w:tc>
        <w:tc>
          <w:tcPr>
            <w:tcW w:w="2083" w:type="dxa"/>
          </w:tcPr>
          <w:p w14:paraId="0FB48785" w14:textId="77777777" w:rsidR="002A2B97" w:rsidRDefault="002A2B97" w:rsidP="00CD41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FC33987" w14:textId="653A6008" w:rsidR="002A2B97" w:rsidRPr="00942A25" w:rsidRDefault="002A2B97" w:rsidP="00CD4149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2A25">
              <w:rPr>
                <w:rFonts w:ascii="Times New Roman" w:eastAsia="Times New Roman" w:hAnsi="Times New Roman" w:cs="Times New Roman"/>
                <w:lang w:eastAsia="pl-PL"/>
              </w:rPr>
              <w:t>Urszula Gierałtowska</w:t>
            </w:r>
          </w:p>
          <w:p w14:paraId="1BBFB7A9" w14:textId="77777777" w:rsidR="002A2B97" w:rsidRDefault="002A2B97" w:rsidP="00CD41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2E1A6B" w14:textId="77777777" w:rsidR="002A2B97" w:rsidRPr="00942A25" w:rsidRDefault="002A2B97" w:rsidP="00CD4149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42DCEE7D" w14:textId="77777777" w:rsidR="00632433" w:rsidRPr="00942A25" w:rsidRDefault="00632433" w:rsidP="00CD41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2433" w:rsidRPr="00942A25" w:rsidSect="00160E29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1E3B" w14:textId="77777777" w:rsidR="00E047DA" w:rsidRDefault="00E047DA" w:rsidP="003F2BF6">
      <w:pPr>
        <w:spacing w:after="0" w:line="240" w:lineRule="auto"/>
      </w:pPr>
      <w:r>
        <w:separator/>
      </w:r>
    </w:p>
  </w:endnote>
  <w:endnote w:type="continuationSeparator" w:id="0">
    <w:p w14:paraId="6423FC68" w14:textId="77777777" w:rsidR="00E047DA" w:rsidRDefault="00E047DA" w:rsidP="003F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095707243"/>
      <w:docPartObj>
        <w:docPartGallery w:val="Page Numbers (Bottom of Page)"/>
        <w:docPartUnique/>
      </w:docPartObj>
    </w:sdtPr>
    <w:sdtContent>
      <w:p w14:paraId="2A00A107" w14:textId="77777777" w:rsidR="00942A25" w:rsidRDefault="00942A25" w:rsidP="002A2B97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1C4F9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52E4435" w14:textId="77777777" w:rsidR="00942A25" w:rsidRDefault="00942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36EAF" w14:textId="77777777" w:rsidR="00E047DA" w:rsidRDefault="00E047DA" w:rsidP="003F2BF6">
      <w:pPr>
        <w:spacing w:after="0" w:line="240" w:lineRule="auto"/>
      </w:pPr>
      <w:r>
        <w:separator/>
      </w:r>
    </w:p>
  </w:footnote>
  <w:footnote w:type="continuationSeparator" w:id="0">
    <w:p w14:paraId="1AFC49F0" w14:textId="77777777" w:rsidR="00E047DA" w:rsidRDefault="00E047DA" w:rsidP="003F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61B"/>
    <w:multiLevelType w:val="hybridMultilevel"/>
    <w:tmpl w:val="E9449618"/>
    <w:lvl w:ilvl="0" w:tplc="977E50B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4D525A"/>
    <w:multiLevelType w:val="hybridMultilevel"/>
    <w:tmpl w:val="1B6AF5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BB3528"/>
    <w:multiLevelType w:val="hybridMultilevel"/>
    <w:tmpl w:val="F26A4CAA"/>
    <w:lvl w:ilvl="0" w:tplc="120A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05D75"/>
    <w:multiLevelType w:val="hybridMultilevel"/>
    <w:tmpl w:val="4B36D39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C90"/>
    <w:multiLevelType w:val="hybridMultilevel"/>
    <w:tmpl w:val="274254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32760EB"/>
    <w:multiLevelType w:val="hybridMultilevel"/>
    <w:tmpl w:val="AF8285A0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0DB6"/>
    <w:multiLevelType w:val="hybridMultilevel"/>
    <w:tmpl w:val="46FE15D0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256C"/>
    <w:multiLevelType w:val="hybridMultilevel"/>
    <w:tmpl w:val="BC768AC4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34D9"/>
    <w:multiLevelType w:val="hybridMultilevel"/>
    <w:tmpl w:val="6776AEB4"/>
    <w:lvl w:ilvl="0" w:tplc="120A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768E1"/>
    <w:multiLevelType w:val="hybridMultilevel"/>
    <w:tmpl w:val="8C44ACE8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79B2"/>
    <w:multiLevelType w:val="hybridMultilevel"/>
    <w:tmpl w:val="F8546F72"/>
    <w:lvl w:ilvl="0" w:tplc="120A61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18121C"/>
    <w:multiLevelType w:val="hybridMultilevel"/>
    <w:tmpl w:val="D116F46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B654A"/>
    <w:multiLevelType w:val="multilevel"/>
    <w:tmpl w:val="1C5AFD20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667"/>
    <w:multiLevelType w:val="hybridMultilevel"/>
    <w:tmpl w:val="900A74F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10B3868"/>
    <w:multiLevelType w:val="hybridMultilevel"/>
    <w:tmpl w:val="801666A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0D66"/>
    <w:multiLevelType w:val="hybridMultilevel"/>
    <w:tmpl w:val="5D82D11A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336E"/>
    <w:multiLevelType w:val="hybridMultilevel"/>
    <w:tmpl w:val="8F2AC0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8B65A0F"/>
    <w:multiLevelType w:val="hybridMultilevel"/>
    <w:tmpl w:val="70FE6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5264"/>
    <w:multiLevelType w:val="hybridMultilevel"/>
    <w:tmpl w:val="F6D6FA44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61613"/>
    <w:multiLevelType w:val="multilevel"/>
    <w:tmpl w:val="2034DF5C"/>
    <w:styleLink w:val="Biecalist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59CB"/>
    <w:multiLevelType w:val="hybridMultilevel"/>
    <w:tmpl w:val="261C68F4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96EF5"/>
    <w:multiLevelType w:val="hybridMultilevel"/>
    <w:tmpl w:val="F16412F8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A42D1"/>
    <w:multiLevelType w:val="hybridMultilevel"/>
    <w:tmpl w:val="FAB247CC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02D5D"/>
    <w:multiLevelType w:val="hybridMultilevel"/>
    <w:tmpl w:val="F4645464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E30D3"/>
    <w:multiLevelType w:val="hybridMultilevel"/>
    <w:tmpl w:val="A192F51A"/>
    <w:lvl w:ilvl="0" w:tplc="120A61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02D6C44"/>
    <w:multiLevelType w:val="hybridMultilevel"/>
    <w:tmpl w:val="71C041C2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2ADD"/>
    <w:multiLevelType w:val="hybridMultilevel"/>
    <w:tmpl w:val="A8C28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72A1"/>
    <w:multiLevelType w:val="hybridMultilevel"/>
    <w:tmpl w:val="96F4BB76"/>
    <w:lvl w:ilvl="0" w:tplc="120A619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5205646"/>
    <w:multiLevelType w:val="hybridMultilevel"/>
    <w:tmpl w:val="F0D4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00BD"/>
    <w:multiLevelType w:val="hybridMultilevel"/>
    <w:tmpl w:val="EFB6CF7A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C2755"/>
    <w:multiLevelType w:val="hybridMultilevel"/>
    <w:tmpl w:val="28301F3A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B0513"/>
    <w:multiLevelType w:val="hybridMultilevel"/>
    <w:tmpl w:val="8E30658C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D5CFC"/>
    <w:multiLevelType w:val="hybridMultilevel"/>
    <w:tmpl w:val="DD048E9E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6963"/>
    <w:multiLevelType w:val="multilevel"/>
    <w:tmpl w:val="1C5AFD2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A7066"/>
    <w:multiLevelType w:val="hybridMultilevel"/>
    <w:tmpl w:val="9BC6669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1A46FD0"/>
    <w:multiLevelType w:val="hybridMultilevel"/>
    <w:tmpl w:val="BCB0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F606D"/>
    <w:multiLevelType w:val="hybridMultilevel"/>
    <w:tmpl w:val="FBB4EBE8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C4D7A"/>
    <w:multiLevelType w:val="hybridMultilevel"/>
    <w:tmpl w:val="25DCAA80"/>
    <w:lvl w:ilvl="0" w:tplc="120A6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2509C"/>
    <w:multiLevelType w:val="hybridMultilevel"/>
    <w:tmpl w:val="47086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755E9"/>
    <w:multiLevelType w:val="hybridMultilevel"/>
    <w:tmpl w:val="07B87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92923">
    <w:abstractNumId w:val="0"/>
  </w:num>
  <w:num w:numId="2" w16cid:durableId="1039354423">
    <w:abstractNumId w:val="33"/>
  </w:num>
  <w:num w:numId="3" w16cid:durableId="744693930">
    <w:abstractNumId w:val="12"/>
  </w:num>
  <w:num w:numId="4" w16cid:durableId="910768969">
    <w:abstractNumId w:val="19"/>
  </w:num>
  <w:num w:numId="5" w16cid:durableId="1537042681">
    <w:abstractNumId w:val="38"/>
  </w:num>
  <w:num w:numId="6" w16cid:durableId="895700742">
    <w:abstractNumId w:val="28"/>
  </w:num>
  <w:num w:numId="7" w16cid:durableId="2055814763">
    <w:abstractNumId w:val="17"/>
  </w:num>
  <w:num w:numId="8" w16cid:durableId="1598098081">
    <w:abstractNumId w:val="16"/>
  </w:num>
  <w:num w:numId="9" w16cid:durableId="1470316539">
    <w:abstractNumId w:val="1"/>
  </w:num>
  <w:num w:numId="10" w16cid:durableId="104737357">
    <w:abstractNumId w:val="34"/>
  </w:num>
  <w:num w:numId="11" w16cid:durableId="1093819589">
    <w:abstractNumId w:val="13"/>
  </w:num>
  <w:num w:numId="12" w16cid:durableId="794711654">
    <w:abstractNumId w:val="4"/>
  </w:num>
  <w:num w:numId="13" w16cid:durableId="1880627322">
    <w:abstractNumId w:val="26"/>
  </w:num>
  <w:num w:numId="14" w16cid:durableId="42145928">
    <w:abstractNumId w:val="39"/>
  </w:num>
  <w:num w:numId="15" w16cid:durableId="1284927097">
    <w:abstractNumId w:val="35"/>
  </w:num>
  <w:num w:numId="16" w16cid:durableId="1920216489">
    <w:abstractNumId w:val="8"/>
  </w:num>
  <w:num w:numId="17" w16cid:durableId="1280838754">
    <w:abstractNumId w:val="30"/>
  </w:num>
  <w:num w:numId="18" w16cid:durableId="494885350">
    <w:abstractNumId w:val="24"/>
  </w:num>
  <w:num w:numId="19" w16cid:durableId="2066295234">
    <w:abstractNumId w:val="2"/>
  </w:num>
  <w:num w:numId="20" w16cid:durableId="753209819">
    <w:abstractNumId w:val="3"/>
  </w:num>
  <w:num w:numId="21" w16cid:durableId="1328048554">
    <w:abstractNumId w:val="18"/>
  </w:num>
  <w:num w:numId="22" w16cid:durableId="1089816063">
    <w:abstractNumId w:val="5"/>
  </w:num>
  <w:num w:numId="23" w16cid:durableId="1371805705">
    <w:abstractNumId w:val="10"/>
  </w:num>
  <w:num w:numId="24" w16cid:durableId="1486821603">
    <w:abstractNumId w:val="21"/>
  </w:num>
  <w:num w:numId="25" w16cid:durableId="1219781293">
    <w:abstractNumId w:val="36"/>
  </w:num>
  <w:num w:numId="26" w16cid:durableId="1533885063">
    <w:abstractNumId w:val="15"/>
  </w:num>
  <w:num w:numId="27" w16cid:durableId="421296305">
    <w:abstractNumId w:val="22"/>
  </w:num>
  <w:num w:numId="28" w16cid:durableId="2082289767">
    <w:abstractNumId w:val="32"/>
  </w:num>
  <w:num w:numId="29" w16cid:durableId="192772922">
    <w:abstractNumId w:val="37"/>
  </w:num>
  <w:num w:numId="30" w16cid:durableId="310715315">
    <w:abstractNumId w:val="31"/>
  </w:num>
  <w:num w:numId="31" w16cid:durableId="1489589911">
    <w:abstractNumId w:val="6"/>
  </w:num>
  <w:num w:numId="32" w16cid:durableId="2021346847">
    <w:abstractNumId w:val="25"/>
  </w:num>
  <w:num w:numId="33" w16cid:durableId="1905985468">
    <w:abstractNumId w:val="20"/>
  </w:num>
  <w:num w:numId="34" w16cid:durableId="267323483">
    <w:abstractNumId w:val="29"/>
  </w:num>
  <w:num w:numId="35" w16cid:durableId="1101098088">
    <w:abstractNumId w:val="9"/>
  </w:num>
  <w:num w:numId="36" w16cid:durableId="744231022">
    <w:abstractNumId w:val="7"/>
  </w:num>
  <w:num w:numId="37" w16cid:durableId="450129480">
    <w:abstractNumId w:val="23"/>
  </w:num>
  <w:num w:numId="38" w16cid:durableId="545262133">
    <w:abstractNumId w:val="14"/>
  </w:num>
  <w:num w:numId="39" w16cid:durableId="2012678995">
    <w:abstractNumId w:val="27"/>
  </w:num>
  <w:num w:numId="40" w16cid:durableId="1741638529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3"/>
    <w:rsid w:val="000018B3"/>
    <w:rsid w:val="00004884"/>
    <w:rsid w:val="0000586C"/>
    <w:rsid w:val="00011486"/>
    <w:rsid w:val="000222A1"/>
    <w:rsid w:val="00023DD8"/>
    <w:rsid w:val="000306A9"/>
    <w:rsid w:val="00037D61"/>
    <w:rsid w:val="00051E50"/>
    <w:rsid w:val="00052D3F"/>
    <w:rsid w:val="00054499"/>
    <w:rsid w:val="000619DF"/>
    <w:rsid w:val="0007183A"/>
    <w:rsid w:val="00080BB8"/>
    <w:rsid w:val="00084442"/>
    <w:rsid w:val="00085374"/>
    <w:rsid w:val="0009417F"/>
    <w:rsid w:val="0009555A"/>
    <w:rsid w:val="00095CF1"/>
    <w:rsid w:val="000A4607"/>
    <w:rsid w:val="000A5078"/>
    <w:rsid w:val="000A79D3"/>
    <w:rsid w:val="000B04AD"/>
    <w:rsid w:val="000B08D0"/>
    <w:rsid w:val="000B3468"/>
    <w:rsid w:val="000D3462"/>
    <w:rsid w:val="000D36E9"/>
    <w:rsid w:val="000D52EE"/>
    <w:rsid w:val="000E46B7"/>
    <w:rsid w:val="000F3ADF"/>
    <w:rsid w:val="000F7E40"/>
    <w:rsid w:val="001015E2"/>
    <w:rsid w:val="0010203B"/>
    <w:rsid w:val="0010775E"/>
    <w:rsid w:val="00110E02"/>
    <w:rsid w:val="00112685"/>
    <w:rsid w:val="00116C6A"/>
    <w:rsid w:val="00117D08"/>
    <w:rsid w:val="00130FAD"/>
    <w:rsid w:val="001410E6"/>
    <w:rsid w:val="001520E3"/>
    <w:rsid w:val="00160E29"/>
    <w:rsid w:val="00166B78"/>
    <w:rsid w:val="00171A6B"/>
    <w:rsid w:val="001938A5"/>
    <w:rsid w:val="001B4853"/>
    <w:rsid w:val="001B5956"/>
    <w:rsid w:val="001B64AE"/>
    <w:rsid w:val="001C456E"/>
    <w:rsid w:val="001C4F98"/>
    <w:rsid w:val="001D13B5"/>
    <w:rsid w:val="001D28FA"/>
    <w:rsid w:val="001E0540"/>
    <w:rsid w:val="001E1EA0"/>
    <w:rsid w:val="001E51FB"/>
    <w:rsid w:val="001E72E2"/>
    <w:rsid w:val="001F6DD1"/>
    <w:rsid w:val="0020092E"/>
    <w:rsid w:val="002015D0"/>
    <w:rsid w:val="00207580"/>
    <w:rsid w:val="002112ED"/>
    <w:rsid w:val="00213C9B"/>
    <w:rsid w:val="00231AA4"/>
    <w:rsid w:val="002423A3"/>
    <w:rsid w:val="00262666"/>
    <w:rsid w:val="00264AAC"/>
    <w:rsid w:val="002709F4"/>
    <w:rsid w:val="00270ECF"/>
    <w:rsid w:val="00286A34"/>
    <w:rsid w:val="00290AED"/>
    <w:rsid w:val="00292C74"/>
    <w:rsid w:val="002948CC"/>
    <w:rsid w:val="002A253F"/>
    <w:rsid w:val="002A2B97"/>
    <w:rsid w:val="002C2778"/>
    <w:rsid w:val="002C4EFE"/>
    <w:rsid w:val="002C7D3E"/>
    <w:rsid w:val="002D0759"/>
    <w:rsid w:val="002D5CDB"/>
    <w:rsid w:val="002E0DDF"/>
    <w:rsid w:val="002E5EA4"/>
    <w:rsid w:val="002E7366"/>
    <w:rsid w:val="002F0D99"/>
    <w:rsid w:val="002F78E3"/>
    <w:rsid w:val="0030026E"/>
    <w:rsid w:val="00301682"/>
    <w:rsid w:val="00305DE6"/>
    <w:rsid w:val="00310C23"/>
    <w:rsid w:val="00345300"/>
    <w:rsid w:val="00346BD1"/>
    <w:rsid w:val="0036288E"/>
    <w:rsid w:val="00363B41"/>
    <w:rsid w:val="00365513"/>
    <w:rsid w:val="0038018C"/>
    <w:rsid w:val="00380758"/>
    <w:rsid w:val="00380A24"/>
    <w:rsid w:val="003832C4"/>
    <w:rsid w:val="0038693E"/>
    <w:rsid w:val="00390111"/>
    <w:rsid w:val="003A7215"/>
    <w:rsid w:val="003B46E1"/>
    <w:rsid w:val="003C47AC"/>
    <w:rsid w:val="003C5AB5"/>
    <w:rsid w:val="003D2BC8"/>
    <w:rsid w:val="003D6B70"/>
    <w:rsid w:val="003D7F26"/>
    <w:rsid w:val="003E0F08"/>
    <w:rsid w:val="003E29F4"/>
    <w:rsid w:val="003E2CD9"/>
    <w:rsid w:val="003F2BF6"/>
    <w:rsid w:val="00403D5D"/>
    <w:rsid w:val="00406389"/>
    <w:rsid w:val="00416F3E"/>
    <w:rsid w:val="00417E26"/>
    <w:rsid w:val="00426E59"/>
    <w:rsid w:val="00432A5B"/>
    <w:rsid w:val="00435821"/>
    <w:rsid w:val="00446460"/>
    <w:rsid w:val="004648B7"/>
    <w:rsid w:val="00465735"/>
    <w:rsid w:val="004725E2"/>
    <w:rsid w:val="0047418F"/>
    <w:rsid w:val="004855F5"/>
    <w:rsid w:val="00485D1C"/>
    <w:rsid w:val="00494938"/>
    <w:rsid w:val="00495880"/>
    <w:rsid w:val="004A6710"/>
    <w:rsid w:val="004A73B2"/>
    <w:rsid w:val="004B3ECC"/>
    <w:rsid w:val="004B4B26"/>
    <w:rsid w:val="004C6AFE"/>
    <w:rsid w:val="004D1F2F"/>
    <w:rsid w:val="004E125E"/>
    <w:rsid w:val="004E17EC"/>
    <w:rsid w:val="004E7564"/>
    <w:rsid w:val="004F23F9"/>
    <w:rsid w:val="00513807"/>
    <w:rsid w:val="00515230"/>
    <w:rsid w:val="0051631E"/>
    <w:rsid w:val="00517E12"/>
    <w:rsid w:val="00520042"/>
    <w:rsid w:val="0052595E"/>
    <w:rsid w:val="00525EF9"/>
    <w:rsid w:val="005260B3"/>
    <w:rsid w:val="00536C08"/>
    <w:rsid w:val="00541B7B"/>
    <w:rsid w:val="00542807"/>
    <w:rsid w:val="00543DBF"/>
    <w:rsid w:val="00545D93"/>
    <w:rsid w:val="0055215F"/>
    <w:rsid w:val="005552BD"/>
    <w:rsid w:val="00555344"/>
    <w:rsid w:val="0057075C"/>
    <w:rsid w:val="005930A6"/>
    <w:rsid w:val="00593C17"/>
    <w:rsid w:val="005A66EF"/>
    <w:rsid w:val="005D0992"/>
    <w:rsid w:val="005D0D18"/>
    <w:rsid w:val="005D244E"/>
    <w:rsid w:val="005E05BE"/>
    <w:rsid w:val="005E15E7"/>
    <w:rsid w:val="005E6128"/>
    <w:rsid w:val="005F280D"/>
    <w:rsid w:val="005F3724"/>
    <w:rsid w:val="005F4570"/>
    <w:rsid w:val="005F68A5"/>
    <w:rsid w:val="00606CF0"/>
    <w:rsid w:val="00607CA2"/>
    <w:rsid w:val="00611637"/>
    <w:rsid w:val="00611BFE"/>
    <w:rsid w:val="00611D89"/>
    <w:rsid w:val="00620A4C"/>
    <w:rsid w:val="00621546"/>
    <w:rsid w:val="00632433"/>
    <w:rsid w:val="0064081F"/>
    <w:rsid w:val="00644724"/>
    <w:rsid w:val="00644A12"/>
    <w:rsid w:val="00651B54"/>
    <w:rsid w:val="00657A50"/>
    <w:rsid w:val="0066652B"/>
    <w:rsid w:val="00672C51"/>
    <w:rsid w:val="006736A0"/>
    <w:rsid w:val="00681624"/>
    <w:rsid w:val="006826F8"/>
    <w:rsid w:val="00686165"/>
    <w:rsid w:val="00686244"/>
    <w:rsid w:val="0068740A"/>
    <w:rsid w:val="006A375A"/>
    <w:rsid w:val="006B2829"/>
    <w:rsid w:val="006B34E7"/>
    <w:rsid w:val="006C33FE"/>
    <w:rsid w:val="006E0E15"/>
    <w:rsid w:val="006E135F"/>
    <w:rsid w:val="006E1E86"/>
    <w:rsid w:val="006E6A31"/>
    <w:rsid w:val="006F16C0"/>
    <w:rsid w:val="00702E4B"/>
    <w:rsid w:val="00704E91"/>
    <w:rsid w:val="0070672D"/>
    <w:rsid w:val="0071151F"/>
    <w:rsid w:val="007165D6"/>
    <w:rsid w:val="00720601"/>
    <w:rsid w:val="00721B30"/>
    <w:rsid w:val="0072628C"/>
    <w:rsid w:val="00733539"/>
    <w:rsid w:val="007367F6"/>
    <w:rsid w:val="0074149E"/>
    <w:rsid w:val="00744467"/>
    <w:rsid w:val="0074494A"/>
    <w:rsid w:val="00746156"/>
    <w:rsid w:val="00751A4F"/>
    <w:rsid w:val="00763AD0"/>
    <w:rsid w:val="00770A84"/>
    <w:rsid w:val="00771868"/>
    <w:rsid w:val="00772568"/>
    <w:rsid w:val="00774060"/>
    <w:rsid w:val="0077731A"/>
    <w:rsid w:val="00796B1B"/>
    <w:rsid w:val="007A03D9"/>
    <w:rsid w:val="007A1681"/>
    <w:rsid w:val="007A27AA"/>
    <w:rsid w:val="007A2F0F"/>
    <w:rsid w:val="007A73A8"/>
    <w:rsid w:val="007B1239"/>
    <w:rsid w:val="007B2AF9"/>
    <w:rsid w:val="007D362A"/>
    <w:rsid w:val="007E0F72"/>
    <w:rsid w:val="008012DB"/>
    <w:rsid w:val="00801951"/>
    <w:rsid w:val="00802EB2"/>
    <w:rsid w:val="00803F27"/>
    <w:rsid w:val="0081186B"/>
    <w:rsid w:val="008355EA"/>
    <w:rsid w:val="00835D62"/>
    <w:rsid w:val="008432CB"/>
    <w:rsid w:val="00844B72"/>
    <w:rsid w:val="0085210E"/>
    <w:rsid w:val="00853379"/>
    <w:rsid w:val="00853A0F"/>
    <w:rsid w:val="008555C1"/>
    <w:rsid w:val="00862FA3"/>
    <w:rsid w:val="008649CC"/>
    <w:rsid w:val="00867229"/>
    <w:rsid w:val="00873590"/>
    <w:rsid w:val="00873A6F"/>
    <w:rsid w:val="00873A95"/>
    <w:rsid w:val="008843DA"/>
    <w:rsid w:val="00884BC5"/>
    <w:rsid w:val="00895C2C"/>
    <w:rsid w:val="008962E7"/>
    <w:rsid w:val="008A116B"/>
    <w:rsid w:val="008A38CE"/>
    <w:rsid w:val="008A4BD2"/>
    <w:rsid w:val="008A4F57"/>
    <w:rsid w:val="008B4094"/>
    <w:rsid w:val="008B5EAE"/>
    <w:rsid w:val="008B7710"/>
    <w:rsid w:val="008C14EB"/>
    <w:rsid w:val="008F4E13"/>
    <w:rsid w:val="00902CDD"/>
    <w:rsid w:val="0090781D"/>
    <w:rsid w:val="009101BE"/>
    <w:rsid w:val="00911962"/>
    <w:rsid w:val="00914691"/>
    <w:rsid w:val="00917139"/>
    <w:rsid w:val="00942A25"/>
    <w:rsid w:val="00944855"/>
    <w:rsid w:val="00951293"/>
    <w:rsid w:val="00953BEF"/>
    <w:rsid w:val="00961EAE"/>
    <w:rsid w:val="00980098"/>
    <w:rsid w:val="009820DA"/>
    <w:rsid w:val="00990A31"/>
    <w:rsid w:val="00991A4E"/>
    <w:rsid w:val="0099449F"/>
    <w:rsid w:val="00996D90"/>
    <w:rsid w:val="009A34C8"/>
    <w:rsid w:val="009A66D9"/>
    <w:rsid w:val="009A6A48"/>
    <w:rsid w:val="009C356D"/>
    <w:rsid w:val="009C4457"/>
    <w:rsid w:val="009D7505"/>
    <w:rsid w:val="009D7E8C"/>
    <w:rsid w:val="009E0255"/>
    <w:rsid w:val="009E2930"/>
    <w:rsid w:val="009E390E"/>
    <w:rsid w:val="009F69B6"/>
    <w:rsid w:val="00A01D6F"/>
    <w:rsid w:val="00A11D66"/>
    <w:rsid w:val="00A163DF"/>
    <w:rsid w:val="00A168E0"/>
    <w:rsid w:val="00A26A17"/>
    <w:rsid w:val="00A271C2"/>
    <w:rsid w:val="00A30CA8"/>
    <w:rsid w:val="00A36CE6"/>
    <w:rsid w:val="00A52ED4"/>
    <w:rsid w:val="00A60B6C"/>
    <w:rsid w:val="00A64811"/>
    <w:rsid w:val="00A7143A"/>
    <w:rsid w:val="00A75A67"/>
    <w:rsid w:val="00AA1F63"/>
    <w:rsid w:val="00AB72CB"/>
    <w:rsid w:val="00AC0C66"/>
    <w:rsid w:val="00AC3396"/>
    <w:rsid w:val="00AD49A3"/>
    <w:rsid w:val="00AD7452"/>
    <w:rsid w:val="00AF2724"/>
    <w:rsid w:val="00AF7C68"/>
    <w:rsid w:val="00B044EC"/>
    <w:rsid w:val="00B06FE5"/>
    <w:rsid w:val="00B1111A"/>
    <w:rsid w:val="00B20309"/>
    <w:rsid w:val="00B22A47"/>
    <w:rsid w:val="00B37C42"/>
    <w:rsid w:val="00B50CFB"/>
    <w:rsid w:val="00B54154"/>
    <w:rsid w:val="00B553AA"/>
    <w:rsid w:val="00B5555A"/>
    <w:rsid w:val="00B628F7"/>
    <w:rsid w:val="00B74F0C"/>
    <w:rsid w:val="00B936C7"/>
    <w:rsid w:val="00B94657"/>
    <w:rsid w:val="00BA0A67"/>
    <w:rsid w:val="00BA7B27"/>
    <w:rsid w:val="00BB67F9"/>
    <w:rsid w:val="00BC45BC"/>
    <w:rsid w:val="00BD3B06"/>
    <w:rsid w:val="00BE4912"/>
    <w:rsid w:val="00BE5DDC"/>
    <w:rsid w:val="00BF42F5"/>
    <w:rsid w:val="00BF54DF"/>
    <w:rsid w:val="00C024E3"/>
    <w:rsid w:val="00C030C1"/>
    <w:rsid w:val="00C04377"/>
    <w:rsid w:val="00C05CEB"/>
    <w:rsid w:val="00C1073E"/>
    <w:rsid w:val="00C41E36"/>
    <w:rsid w:val="00C46B2C"/>
    <w:rsid w:val="00C52AFB"/>
    <w:rsid w:val="00C55E3E"/>
    <w:rsid w:val="00C61E8B"/>
    <w:rsid w:val="00C62B60"/>
    <w:rsid w:val="00C72801"/>
    <w:rsid w:val="00C80E55"/>
    <w:rsid w:val="00C87EBD"/>
    <w:rsid w:val="00C92F65"/>
    <w:rsid w:val="00CA3839"/>
    <w:rsid w:val="00CA49EA"/>
    <w:rsid w:val="00CA6E87"/>
    <w:rsid w:val="00CB0061"/>
    <w:rsid w:val="00CB3A78"/>
    <w:rsid w:val="00CB47CA"/>
    <w:rsid w:val="00CC1963"/>
    <w:rsid w:val="00CC3D58"/>
    <w:rsid w:val="00CC4223"/>
    <w:rsid w:val="00CC58ED"/>
    <w:rsid w:val="00CD4149"/>
    <w:rsid w:val="00CF7752"/>
    <w:rsid w:val="00D144A0"/>
    <w:rsid w:val="00D21F63"/>
    <w:rsid w:val="00D30E78"/>
    <w:rsid w:val="00D34F12"/>
    <w:rsid w:val="00D40B45"/>
    <w:rsid w:val="00D468F2"/>
    <w:rsid w:val="00D85775"/>
    <w:rsid w:val="00D86D1C"/>
    <w:rsid w:val="00D92D91"/>
    <w:rsid w:val="00DA145C"/>
    <w:rsid w:val="00DA4711"/>
    <w:rsid w:val="00DA673D"/>
    <w:rsid w:val="00DB31C5"/>
    <w:rsid w:val="00DB520F"/>
    <w:rsid w:val="00DB7BDA"/>
    <w:rsid w:val="00DC0EE4"/>
    <w:rsid w:val="00DC1E47"/>
    <w:rsid w:val="00DC50CB"/>
    <w:rsid w:val="00DC5CBF"/>
    <w:rsid w:val="00DE7030"/>
    <w:rsid w:val="00E047DA"/>
    <w:rsid w:val="00E2090A"/>
    <w:rsid w:val="00E300FF"/>
    <w:rsid w:val="00E32840"/>
    <w:rsid w:val="00E51D6A"/>
    <w:rsid w:val="00E522C6"/>
    <w:rsid w:val="00E54452"/>
    <w:rsid w:val="00E56EBA"/>
    <w:rsid w:val="00E61120"/>
    <w:rsid w:val="00E7639A"/>
    <w:rsid w:val="00E81B76"/>
    <w:rsid w:val="00EB2213"/>
    <w:rsid w:val="00EC4BD4"/>
    <w:rsid w:val="00ED06FF"/>
    <w:rsid w:val="00EE563D"/>
    <w:rsid w:val="00EF2948"/>
    <w:rsid w:val="00EF41D3"/>
    <w:rsid w:val="00EF6985"/>
    <w:rsid w:val="00F06304"/>
    <w:rsid w:val="00F117EB"/>
    <w:rsid w:val="00F14993"/>
    <w:rsid w:val="00F25BA9"/>
    <w:rsid w:val="00F315B6"/>
    <w:rsid w:val="00F3207A"/>
    <w:rsid w:val="00F36124"/>
    <w:rsid w:val="00F37DFC"/>
    <w:rsid w:val="00F417A6"/>
    <w:rsid w:val="00F453A7"/>
    <w:rsid w:val="00F52560"/>
    <w:rsid w:val="00F60DBA"/>
    <w:rsid w:val="00F641EC"/>
    <w:rsid w:val="00F73CA7"/>
    <w:rsid w:val="00F77D23"/>
    <w:rsid w:val="00F87C61"/>
    <w:rsid w:val="00F9082A"/>
    <w:rsid w:val="00FA7274"/>
    <w:rsid w:val="00FC5882"/>
    <w:rsid w:val="00FD42D4"/>
    <w:rsid w:val="00FD4775"/>
    <w:rsid w:val="00FD67D3"/>
    <w:rsid w:val="00FE25CB"/>
    <w:rsid w:val="00FE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BA22"/>
  <w15:docId w15:val="{E7F8F255-3ECF-404E-8201-9E87FAF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5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52D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BF6"/>
  </w:style>
  <w:style w:type="paragraph" w:styleId="Stopka">
    <w:name w:val="footer"/>
    <w:basedOn w:val="Normalny"/>
    <w:link w:val="StopkaZnak"/>
    <w:uiPriority w:val="99"/>
    <w:unhideWhenUsed/>
    <w:rsid w:val="003F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BF6"/>
  </w:style>
  <w:style w:type="paragraph" w:styleId="NormalnyWeb">
    <w:name w:val="Normal (Web)"/>
    <w:basedOn w:val="Normalny"/>
    <w:semiHidden/>
    <w:unhideWhenUsed/>
    <w:rsid w:val="003F2BF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6kolorowaakcent31">
    <w:name w:val="Tabela listy 6 — kolorowa — akcent 31"/>
    <w:basedOn w:val="Standardowy"/>
    <w:uiPriority w:val="51"/>
    <w:rsid w:val="00744467"/>
    <w:pPr>
      <w:spacing w:after="0" w:line="240" w:lineRule="auto"/>
    </w:pPr>
    <w:rPr>
      <w:rFonts w:ascii="Calibri" w:eastAsia="Calibri" w:hAnsi="Calibri"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ezodstpw">
    <w:name w:val="No Spacing"/>
    <w:uiPriority w:val="1"/>
    <w:qFormat/>
    <w:rsid w:val="004E125E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9078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781D"/>
    <w:rPr>
      <w:rFonts w:ascii="Arial" w:eastAsia="Arial" w:hAnsi="Arial" w:cs="Arial"/>
      <w:sz w:val="21"/>
      <w:szCs w:val="21"/>
    </w:rPr>
  </w:style>
  <w:style w:type="character" w:customStyle="1" w:styleId="markedcontent">
    <w:name w:val="markedcontent"/>
    <w:basedOn w:val="Domylnaczcionkaakapitu"/>
    <w:rsid w:val="000D36E9"/>
  </w:style>
  <w:style w:type="numbering" w:customStyle="1" w:styleId="Biecalista1">
    <w:name w:val="Bieżąca lista1"/>
    <w:uiPriority w:val="99"/>
    <w:rsid w:val="0099449F"/>
    <w:pPr>
      <w:numPr>
        <w:numId w:val="2"/>
      </w:numPr>
    </w:pPr>
  </w:style>
  <w:style w:type="numbering" w:customStyle="1" w:styleId="Biecalista2">
    <w:name w:val="Bieżąca lista2"/>
    <w:uiPriority w:val="99"/>
    <w:rsid w:val="0099449F"/>
    <w:pPr>
      <w:numPr>
        <w:numId w:val="3"/>
      </w:numPr>
    </w:pPr>
  </w:style>
  <w:style w:type="numbering" w:customStyle="1" w:styleId="Biecalista3">
    <w:name w:val="Bieżąca lista3"/>
    <w:uiPriority w:val="99"/>
    <w:rsid w:val="0099449F"/>
    <w:pPr>
      <w:numPr>
        <w:numId w:val="4"/>
      </w:numPr>
    </w:pPr>
  </w:style>
  <w:style w:type="paragraph" w:customStyle="1" w:styleId="Standard">
    <w:name w:val="Standard"/>
    <w:rsid w:val="007718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B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B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BD4"/>
    <w:rPr>
      <w:vertAlign w:val="superscript"/>
    </w:rPr>
  </w:style>
  <w:style w:type="table" w:styleId="Tabela-Siatka">
    <w:name w:val="Table Grid"/>
    <w:basedOn w:val="Standardowy"/>
    <w:uiPriority w:val="39"/>
    <w:rsid w:val="002A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9A43-13FB-41E9-801D-7C6144B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4458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Roszkowski</dc:creator>
  <cp:lastModifiedBy>broszkowska</cp:lastModifiedBy>
  <cp:revision>5</cp:revision>
  <cp:lastPrinted>2024-06-07T11:49:00Z</cp:lastPrinted>
  <dcterms:created xsi:type="dcterms:W3CDTF">2024-06-07T11:49:00Z</dcterms:created>
  <dcterms:modified xsi:type="dcterms:W3CDTF">2024-06-10T14:19:00Z</dcterms:modified>
</cp:coreProperties>
</file>